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B832FD">
      <w:pPr>
        <w:pStyle w:val="a4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P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48"/>
        </w:rPr>
      </w:pPr>
      <w:r w:rsidRPr="00B832FD">
        <w:rPr>
          <w:rFonts w:ascii="Times New Roman" w:hAnsi="Times New Roman" w:cs="Times New Roman"/>
          <w:b/>
          <w:sz w:val="48"/>
        </w:rPr>
        <w:t xml:space="preserve">ОСНОВЫ ПРАВА </w:t>
      </w: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P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36"/>
        </w:rPr>
      </w:pPr>
    </w:p>
    <w:p w:rsidR="00B832FD" w:rsidRP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36"/>
        </w:rPr>
      </w:pPr>
      <w:r w:rsidRPr="00B832FD">
        <w:rPr>
          <w:rFonts w:ascii="Times New Roman" w:hAnsi="Times New Roman" w:cs="Times New Roman"/>
          <w:b/>
          <w:sz w:val="36"/>
        </w:rPr>
        <w:t xml:space="preserve">ОПОРНЫЕ КОНСПЕКТЫ ДЛЯ УЧАЩИХСЯ </w:t>
      </w:r>
    </w:p>
    <w:p w:rsidR="00B832FD" w:rsidRP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36"/>
        </w:rPr>
      </w:pPr>
      <w:r w:rsidRPr="00B832FD">
        <w:rPr>
          <w:rFonts w:ascii="Times New Roman" w:hAnsi="Times New Roman" w:cs="Times New Roman"/>
          <w:b/>
          <w:sz w:val="36"/>
        </w:rPr>
        <w:t xml:space="preserve">  9 КЛАСС </w:t>
      </w: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Гончаров Сергей Борисович </w:t>
      </w:r>
    </w:p>
    <w:p w:rsidR="001E1290" w:rsidRDefault="001E1290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Заместитель директора по учебной работе, </w:t>
      </w: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B832FD">
        <w:rPr>
          <w:rFonts w:ascii="Times New Roman" w:hAnsi="Times New Roman" w:cs="Times New Roman"/>
          <w:b/>
          <w:sz w:val="24"/>
        </w:rPr>
        <w:t>учитель истории и права</w:t>
      </w:r>
      <w:r>
        <w:rPr>
          <w:rFonts w:ascii="Times New Roman" w:hAnsi="Times New Roman" w:cs="Times New Roman"/>
          <w:b/>
          <w:sz w:val="24"/>
        </w:rPr>
        <w:t xml:space="preserve"> КГУ ОШ №75 им. Ш.Кудайбердыулы</w:t>
      </w:r>
      <w:r w:rsidRPr="00B832FD">
        <w:rPr>
          <w:rFonts w:ascii="Times New Roman" w:hAnsi="Times New Roman" w:cs="Times New Roman"/>
          <w:b/>
          <w:sz w:val="24"/>
        </w:rPr>
        <w:t xml:space="preserve"> </w:t>
      </w: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выполнено </w:t>
      </w:r>
      <w:r w:rsidRPr="00B832FD">
        <w:rPr>
          <w:rFonts w:ascii="Times New Roman" w:hAnsi="Times New Roman" w:cs="Times New Roman"/>
          <w:b/>
          <w:sz w:val="24"/>
        </w:rPr>
        <w:t>при поддержке ГНМЦНТО Управления образования г. Алматы</w:t>
      </w: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1E1290" w:rsidRDefault="001E1290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5784689</wp:posOffset>
                </wp:positionH>
                <wp:positionV relativeFrom="paragraph">
                  <wp:posOffset>229008</wp:posOffset>
                </wp:positionV>
                <wp:extent cx="300052" cy="272377"/>
                <wp:effectExtent l="0" t="0" r="24130" b="1397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52" cy="27237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6648D1" id="Овал 1" o:spid="_x0000_s1026" style="position:absolute;margin-left:455.5pt;margin-top:18.05pt;width:23.65pt;height:2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" fillcolor="white [3212]" strokecolor="white [3212]" strokeweight="1pt">
                <v:stroke joinstyle="miter"/>
              </v:oval>
            </w:pict>
          </mc:Fallback>
        </mc:AlternateContent>
      </w:r>
    </w:p>
    <w:p w:rsidR="00A36F02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Алматы, 2020 г. </w:t>
      </w:r>
    </w:p>
    <w:p w:rsidR="00A36F02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СОДЕРЖАНИЕ  </w:t>
      </w:r>
    </w:p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7794"/>
        <w:gridCol w:w="703"/>
      </w:tblGrid>
      <w:tr w:rsidR="00B832FD" w:rsidTr="00395279">
        <w:tc>
          <w:tcPr>
            <w:tcW w:w="848" w:type="dxa"/>
          </w:tcPr>
          <w:p w:rsidR="00B832FD" w:rsidRDefault="00395279" w:rsidP="003952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урока</w:t>
            </w:r>
            <w:r w:rsidR="00B832F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497" w:type="dxa"/>
            <w:gridSpan w:val="2"/>
          </w:tcPr>
          <w:p w:rsidR="00395279" w:rsidRDefault="00395279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832FD" w:rsidRDefault="00395279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Темы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794" w:type="dxa"/>
          </w:tcPr>
          <w:p w:rsidR="00B832FD" w:rsidRPr="00F00841" w:rsidRDefault="00DA5184" w:rsidP="00F00841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Что такое право и как оно влияет на общественные отношения?</w:t>
            </w:r>
            <w:r>
              <w:rPr>
                <w:rFonts w:ascii="Times New Roman" w:hAnsi="Times New Roman" w:cs="Times New Roman"/>
                <w:sz w:val="24"/>
              </w:rPr>
              <w:t>...................</w:t>
            </w:r>
          </w:p>
        </w:tc>
        <w:tc>
          <w:tcPr>
            <w:tcW w:w="703" w:type="dxa"/>
          </w:tcPr>
          <w:p w:rsidR="00B832FD" w:rsidRPr="00E13E38" w:rsidRDefault="00F00841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7794" w:type="dxa"/>
          </w:tcPr>
          <w:p w:rsidR="00B832FD" w:rsidRPr="00F00841" w:rsidRDefault="00DA5184" w:rsidP="00DA5184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Какие права и обязанности у человека и г</w:t>
            </w:r>
            <w:r>
              <w:rPr>
                <w:rFonts w:ascii="Times New Roman" w:hAnsi="Times New Roman" w:cs="Times New Roman"/>
                <w:sz w:val="24"/>
              </w:rPr>
              <w:t xml:space="preserve">ражданина Республики Казахстан? </w:t>
            </w:r>
            <w:r w:rsidRPr="00DA5184">
              <w:rPr>
                <w:rFonts w:ascii="Times New Roman" w:hAnsi="Times New Roman" w:cs="Times New Roman"/>
                <w:sz w:val="24"/>
              </w:rPr>
              <w:t>Почему Казахстан провозглашает себя демократическим,  светским, правовым и социальным государством?</w:t>
            </w:r>
            <w:r>
              <w:rPr>
                <w:rFonts w:ascii="Times New Roman" w:hAnsi="Times New Roman" w:cs="Times New Roman"/>
                <w:sz w:val="24"/>
              </w:rPr>
              <w:t>.........................................</w:t>
            </w:r>
          </w:p>
        </w:tc>
        <w:tc>
          <w:tcPr>
            <w:tcW w:w="703" w:type="dxa"/>
          </w:tcPr>
          <w:p w:rsidR="00DA5184" w:rsidRPr="00E13E38" w:rsidRDefault="00DA5184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DA5184" w:rsidRPr="00E13E38" w:rsidRDefault="00DA5184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832FD" w:rsidRPr="00E13E38" w:rsidRDefault="00F00841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7794" w:type="dxa"/>
          </w:tcPr>
          <w:p w:rsidR="00B832FD" w:rsidRPr="00F00841" w:rsidRDefault="00DA5184" w:rsidP="00F00841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Как гражданское право регулирует общественные отношения?</w:t>
            </w:r>
            <w:r>
              <w:rPr>
                <w:rFonts w:ascii="Times New Roman" w:hAnsi="Times New Roman" w:cs="Times New Roman"/>
                <w:sz w:val="24"/>
              </w:rPr>
              <w:t>....................</w:t>
            </w:r>
          </w:p>
        </w:tc>
        <w:tc>
          <w:tcPr>
            <w:tcW w:w="703" w:type="dxa"/>
          </w:tcPr>
          <w:p w:rsidR="00B832FD" w:rsidRPr="00E13E38" w:rsidRDefault="00E13E38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7794" w:type="dxa"/>
          </w:tcPr>
          <w:p w:rsidR="00B832FD" w:rsidRPr="00F00841" w:rsidRDefault="00DA5184" w:rsidP="00F00841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Что провозглашает 24 статья Конституции РК?</w:t>
            </w:r>
            <w:r>
              <w:rPr>
                <w:rFonts w:ascii="Times New Roman" w:hAnsi="Times New Roman" w:cs="Times New Roman"/>
                <w:sz w:val="24"/>
              </w:rPr>
              <w:t>..............................................</w:t>
            </w:r>
          </w:p>
        </w:tc>
        <w:tc>
          <w:tcPr>
            <w:tcW w:w="703" w:type="dxa"/>
          </w:tcPr>
          <w:p w:rsidR="00B832FD" w:rsidRPr="00E13E38" w:rsidRDefault="00E13E38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7794" w:type="dxa"/>
          </w:tcPr>
          <w:p w:rsidR="00B832FD" w:rsidRPr="00F00841" w:rsidRDefault="00DA5184" w:rsidP="00F00841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Как законодательством защищается семья?</w:t>
            </w:r>
            <w:r>
              <w:rPr>
                <w:rFonts w:ascii="Times New Roman" w:hAnsi="Times New Roman" w:cs="Times New Roman"/>
                <w:sz w:val="24"/>
              </w:rPr>
              <w:t>.....................................................</w:t>
            </w:r>
          </w:p>
        </w:tc>
        <w:tc>
          <w:tcPr>
            <w:tcW w:w="703" w:type="dxa"/>
          </w:tcPr>
          <w:p w:rsidR="00B832FD" w:rsidRPr="00E13E38" w:rsidRDefault="00E13E38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7794" w:type="dxa"/>
          </w:tcPr>
          <w:p w:rsidR="00B832FD" w:rsidRPr="00F00841" w:rsidRDefault="00DA5184" w:rsidP="00F00841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Какие общественные отношения регулирует административное право?</w:t>
            </w:r>
            <w:r>
              <w:rPr>
                <w:rFonts w:ascii="Times New Roman" w:hAnsi="Times New Roman" w:cs="Times New Roman"/>
                <w:sz w:val="24"/>
              </w:rPr>
              <w:t>......</w:t>
            </w:r>
          </w:p>
        </w:tc>
        <w:tc>
          <w:tcPr>
            <w:tcW w:w="703" w:type="dxa"/>
          </w:tcPr>
          <w:p w:rsidR="00B832FD" w:rsidRPr="00E13E38" w:rsidRDefault="00E13E38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B832FD" w:rsidTr="00395279">
        <w:tc>
          <w:tcPr>
            <w:tcW w:w="848" w:type="dxa"/>
          </w:tcPr>
          <w:p w:rsidR="00B832FD" w:rsidRDefault="001E1290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7794" w:type="dxa"/>
          </w:tcPr>
          <w:p w:rsidR="00B832FD" w:rsidRPr="000F1AC5" w:rsidRDefault="00DA5184" w:rsidP="00F00841">
            <w:pPr>
              <w:pStyle w:val="a4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DA5184">
              <w:rPr>
                <w:rFonts w:ascii="Times New Roman" w:hAnsi="Times New Roman" w:cs="Times New Roman"/>
                <w:sz w:val="24"/>
              </w:rPr>
              <w:t>В чем отличие уголовного права от других отраслей права?</w:t>
            </w:r>
            <w:r>
              <w:rPr>
                <w:rFonts w:ascii="Times New Roman" w:hAnsi="Times New Roman" w:cs="Times New Roman"/>
                <w:sz w:val="24"/>
              </w:rPr>
              <w:t>..........................</w:t>
            </w:r>
          </w:p>
        </w:tc>
        <w:tc>
          <w:tcPr>
            <w:tcW w:w="703" w:type="dxa"/>
          </w:tcPr>
          <w:p w:rsidR="00B832FD" w:rsidRPr="00E13E38" w:rsidRDefault="00E13E38" w:rsidP="00C3171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3E38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</w:tbl>
    <w:p w:rsidR="00B832FD" w:rsidRDefault="00B832FD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B832FD">
      <w:pPr>
        <w:pStyle w:val="a4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A36F02" w:rsidRDefault="00A36F02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395279" w:rsidRDefault="00395279" w:rsidP="00C3171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1E1290" w:rsidRDefault="001E1290" w:rsidP="00F00841">
      <w:pPr>
        <w:pStyle w:val="a4"/>
        <w:rPr>
          <w:rFonts w:ascii="Times New Roman" w:hAnsi="Times New Roman" w:cs="Times New Roman"/>
          <w:b/>
          <w:sz w:val="24"/>
        </w:rPr>
      </w:pPr>
    </w:p>
    <w:p w:rsidR="004E0466" w:rsidRPr="00F35E39" w:rsidRDefault="004E0466" w:rsidP="00F0084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E1290" w:rsidRPr="001E1290" w:rsidRDefault="001E1290" w:rsidP="001E12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1E1290" w:rsidRPr="001E1290" w:rsidRDefault="001E1290" w:rsidP="001E12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1E1290" w:rsidRPr="001E1290" w:rsidRDefault="001E1290" w:rsidP="001E12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1E1290" w:rsidRPr="001E1290" w:rsidTr="00F35E39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1E1290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="00F35E39"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Урок № 1</w:t>
            </w:r>
          </w:p>
        </w:tc>
      </w:tr>
      <w:tr w:rsidR="001E1290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E39" w:rsidRPr="00F35E39" w:rsidRDefault="00F35E39" w:rsidP="00F35E39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F35E39">
              <w:rPr>
                <w:rFonts w:eastAsia="Consolas"/>
                <w:color w:val="000000"/>
                <w:sz w:val="24"/>
                <w:szCs w:val="24"/>
                <w:lang w:val="kk-KZ"/>
              </w:rPr>
              <w:t>Что такое право и как оно влияет на общественные отношения?</w:t>
            </w:r>
          </w:p>
          <w:p w:rsidR="00F35E39" w:rsidRPr="00F35E39" w:rsidRDefault="00F35E39" w:rsidP="00F35E39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1E1290" w:rsidRPr="001E1290" w:rsidRDefault="00F35E39" w:rsidP="00F35E39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F35E39">
              <w:rPr>
                <w:rFonts w:eastAsia="Consolas"/>
                <w:i/>
                <w:color w:val="000000"/>
                <w:sz w:val="24"/>
                <w:szCs w:val="24"/>
                <w:bdr w:val="none" w:sz="0" w:space="0" w:color="auto"/>
                <w:lang w:val="kk-KZ" w:eastAsia="en-US"/>
              </w:rPr>
              <w:t xml:space="preserve">По учебнику: 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Понятие права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(§1, стр. 5-12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</w:p>
        </w:tc>
      </w:tr>
      <w:tr w:rsidR="001E1290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F35E39" w:rsidP="001E1290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F35E39">
              <w:rPr>
                <w:rFonts w:eastAsia="Calibri"/>
                <w:color w:val="000000"/>
                <w:sz w:val="24"/>
                <w:szCs w:val="24"/>
                <w:u w:color="000000"/>
              </w:rPr>
              <w:t>Понятие права</w:t>
            </w:r>
          </w:p>
        </w:tc>
      </w:tr>
      <w:tr w:rsidR="001E1290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="00F35E39"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1E1290" w:rsidRPr="001E1290" w:rsidTr="00F35E39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1E1290" w:rsidRPr="001E1290" w:rsidRDefault="001E1290" w:rsidP="001E1290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Default="001E1290" w:rsidP="005065B5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966714" w:rsidRPr="001E1290" w:rsidRDefault="00966714" w:rsidP="00966714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966714">
              <w:rPr>
                <w:color w:val="000000"/>
                <w:sz w:val="24"/>
                <w:szCs w:val="24"/>
                <w:u w:color="000000"/>
              </w:rPr>
              <w:t>Ибраева А. С. и др. Теория государства и пр</w:t>
            </w:r>
            <w:r>
              <w:rPr>
                <w:color w:val="000000"/>
                <w:sz w:val="24"/>
                <w:szCs w:val="24"/>
                <w:u w:color="000000"/>
              </w:rPr>
              <w:t>ава. Учебное пособие. 3-е изд. С доп. и изм</w:t>
            </w:r>
            <w:r w:rsidRPr="00966714">
              <w:rPr>
                <w:color w:val="000000"/>
                <w:sz w:val="24"/>
                <w:szCs w:val="24"/>
                <w:u w:color="000000"/>
              </w:rPr>
              <w:t xml:space="preserve">. Алматы: </w:t>
            </w:r>
            <w:r>
              <w:rPr>
                <w:color w:val="000000"/>
                <w:sz w:val="24"/>
                <w:szCs w:val="24"/>
                <w:u w:color="000000"/>
              </w:rPr>
              <w:t>Жет</w:t>
            </w:r>
            <w:r w:rsidRPr="00966714">
              <w:rPr>
                <w:color w:val="000000"/>
                <w:sz w:val="24"/>
                <w:szCs w:val="24"/>
                <w:u w:color="000000"/>
              </w:rPr>
              <w:t xml:space="preserve">і </w:t>
            </w:r>
            <w:r>
              <w:rPr>
                <w:color w:val="000000"/>
                <w:sz w:val="24"/>
                <w:szCs w:val="24"/>
                <w:u w:color="000000"/>
              </w:rPr>
              <w:t>Ж</w:t>
            </w:r>
            <w:r w:rsidRPr="00966714">
              <w:rPr>
                <w:color w:val="000000"/>
                <w:sz w:val="24"/>
                <w:szCs w:val="24"/>
                <w:u w:color="000000"/>
              </w:rPr>
              <w:t>арғы, 2017. — 344 с.</w:t>
            </w:r>
          </w:p>
        </w:tc>
      </w:tr>
      <w:tr w:rsidR="001E1290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сегодня на уроке </w:t>
            </w:r>
            <w:r w:rsidR="00B668ED" w:rsidRPr="00B668ED">
              <w:rPr>
                <w:color w:val="000000"/>
                <w:sz w:val="24"/>
                <w:szCs w:val="24"/>
                <w:u w:color="000000"/>
              </w:rPr>
              <w:t>рассмотрим понятие и роль права в системе социальных норм</w:t>
            </w:r>
          </w:p>
        </w:tc>
      </w:tr>
      <w:tr w:rsidR="001E1290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68ED" w:rsidRDefault="00B668ED" w:rsidP="00B668ED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B668ED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Право</w:t>
            </w:r>
            <w:r w:rsidRPr="00B668ED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система общеобязательных, формально определенных юридических норм, гарантированных и санкционированных государством, регулирующих общественные отношения. </w:t>
            </w:r>
          </w:p>
          <w:p w:rsidR="00B668ED" w:rsidRDefault="00B668ED" w:rsidP="00B668ED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B668ED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Нормы права</w:t>
            </w:r>
            <w:r w:rsidRPr="00B668ED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правила поведения, закрепленные в законах. </w:t>
            </w:r>
          </w:p>
          <w:p w:rsidR="001E1290" w:rsidRDefault="00B668ED" w:rsidP="00B668ED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B668ED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 xml:space="preserve">Мораль </w:t>
            </w:r>
            <w:r w:rsidRPr="00B668ED">
              <w:rPr>
                <w:rFonts w:eastAsia="Calibri"/>
                <w:color w:val="000000"/>
                <w:sz w:val="24"/>
                <w:szCs w:val="24"/>
                <w:u w:color="000000"/>
              </w:rPr>
              <w:t>— система норм и принципов, регулирующих поведение человека, основанное на убеждениях человека и представлениях о доброте и зле, справедливости и несправедливости, честности и бесчестии.</w:t>
            </w:r>
          </w:p>
          <w:p w:rsidR="008336DF" w:rsidRPr="001E1290" w:rsidRDefault="008336DF" w:rsidP="00B668ED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8336DF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Функции права</w:t>
            </w:r>
            <w:r w:rsidRPr="008336DF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основные направления правового воздействия,  показывают роль права в процессе упорядочения общественных отношений.</w:t>
            </w:r>
          </w:p>
        </w:tc>
      </w:tr>
      <w:tr w:rsidR="001E1290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Default="004E0466" w:rsidP="00B668ED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Каждый</w:t>
            </w:r>
            <w:r w:rsidRPr="004E0466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 человек имеет свои интересы и потреб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ности. Для того чтобы привести э</w:t>
            </w:r>
            <w:r w:rsidRPr="004E0466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ти интересы и потребности в состояние гармо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нии, необходимы общие правила. Э</w:t>
            </w:r>
            <w:r w:rsidRPr="004E0466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ти правила называются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социальными нормами. О</w:t>
            </w:r>
            <w:r w:rsidRPr="004E0466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ни необходимы для того, чтобы в обществе была стабильность, порядок, определенное равновесие. Социальные нормы рождаются в обществе, в общении людей, с их помощью общество поддерживает свои идеалы.</w:t>
            </w:r>
          </w:p>
          <w:p w:rsidR="004E0466" w:rsidRPr="001E1290" w:rsidRDefault="004E0466" w:rsidP="00B668ED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4E0466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Сегодня главными нормами являются нормы морали, нормы права, этические нормы.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 Рассмотрим основные социальные нормы, такие как: </w:t>
            </w:r>
          </w:p>
          <w:p w:rsidR="001E1290" w:rsidRPr="001E1290" w:rsidRDefault="001E1290" w:rsidP="00B668ED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</w:p>
          <w:p w:rsidR="001E1290" w:rsidRPr="001E1290" w:rsidRDefault="004E0466" w:rsidP="00B668ED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Cs/>
                <w:noProof/>
                <w:color w:val="000000"/>
                <w:sz w:val="24"/>
                <w:szCs w:val="24"/>
                <w:u w:color="000000"/>
              </w:rPr>
              <w:lastRenderedPageBreak/>
              <w:drawing>
                <wp:inline distT="0" distB="0" distL="0" distR="0">
                  <wp:extent cx="4527534" cy="2586310"/>
                  <wp:effectExtent l="0" t="0" r="6985" b="5080"/>
                  <wp:docPr id="2" name="Рисунок 2" descr="C:\Users\user\AppData\Local\Microsoft\Windows\INetCache\Content.Word\Без имен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AppData\Local\Microsoft\Windows\INetCache\Content.Word\Без имен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998" cy="2608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1290" w:rsidRDefault="0061054A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61054A">
              <w:rPr>
                <w:color w:val="000000"/>
                <w:sz w:val="24"/>
                <w:szCs w:val="24"/>
                <w:u w:color="000000"/>
              </w:rPr>
              <w:t xml:space="preserve">Сущность права заключается в </w:t>
            </w:r>
            <w:r>
              <w:rPr>
                <w:color w:val="000000"/>
                <w:sz w:val="24"/>
                <w:szCs w:val="24"/>
                <w:u w:color="000000"/>
              </w:rPr>
              <w:t>регулировании общественных отношений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 xml:space="preserve"> современного общества, в достижении стабильности и организованности общества, реализации демократии, прав и свобод человека и гражданина. Если внимательно вдуматься, то становится ясна важность и ценность права в человеческом обществе. Ведь право не только указывает нам на то, что плохо, а что хорошо, оно помогает нам в общении и в быту.</w:t>
            </w:r>
          </w:p>
          <w:p w:rsidR="0061054A" w:rsidRDefault="0061054A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Все э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>ти действия регулируются правом и его нормами. Существует ряд признаков права: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>нормативность</w:t>
            </w:r>
            <w:r>
              <w:rPr>
                <w:color w:val="000000"/>
                <w:sz w:val="24"/>
                <w:szCs w:val="24"/>
                <w:u w:color="000000"/>
              </w:rPr>
              <w:t>, системность,</w:t>
            </w:r>
            <w: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о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>бщеобязательность</w:t>
            </w:r>
            <w:r>
              <w:rPr>
                <w:color w:val="000000"/>
                <w:sz w:val="24"/>
                <w:szCs w:val="24"/>
                <w:u w:color="000000"/>
              </w:rPr>
              <w:t>, ф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>ормальная определенность</w:t>
            </w:r>
            <w:r>
              <w:rPr>
                <w:color w:val="000000"/>
                <w:sz w:val="24"/>
                <w:szCs w:val="24"/>
                <w:u w:color="000000"/>
              </w:rPr>
              <w:t>, о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>беспеченность государством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, 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 xml:space="preserve">волевой </w:t>
            </w:r>
            <w:r w:rsidR="00D2127B" w:rsidRPr="0061054A">
              <w:rPr>
                <w:color w:val="000000"/>
                <w:sz w:val="24"/>
                <w:szCs w:val="24"/>
                <w:u w:color="000000"/>
              </w:rPr>
              <w:t>характер</w:t>
            </w:r>
            <w:r w:rsidRPr="0061054A">
              <w:rPr>
                <w:color w:val="000000"/>
                <w:sz w:val="24"/>
                <w:szCs w:val="24"/>
                <w:u w:color="000000"/>
              </w:rPr>
              <w:t xml:space="preserve"> права</w:t>
            </w:r>
            <w:r w:rsidR="00D2127B">
              <w:rPr>
                <w:color w:val="000000"/>
                <w:sz w:val="24"/>
                <w:szCs w:val="24"/>
                <w:u w:color="000000"/>
              </w:rPr>
              <w:t xml:space="preserve">, </w:t>
            </w:r>
            <w:r w:rsidR="00D2127B" w:rsidRPr="00D2127B">
              <w:rPr>
                <w:color w:val="000000"/>
                <w:sz w:val="24"/>
                <w:szCs w:val="24"/>
                <w:u w:color="000000"/>
              </w:rPr>
              <w:t>регулятивность</w:t>
            </w:r>
            <w:r w:rsidR="00D2127B">
              <w:rPr>
                <w:color w:val="000000"/>
                <w:sz w:val="24"/>
                <w:szCs w:val="24"/>
                <w:u w:color="000000"/>
              </w:rPr>
              <w:t>, д</w:t>
            </w:r>
            <w:r w:rsidR="00D2127B" w:rsidRPr="00D2127B">
              <w:rPr>
                <w:color w:val="000000"/>
                <w:sz w:val="24"/>
                <w:szCs w:val="24"/>
                <w:u w:color="000000"/>
              </w:rPr>
              <w:t>инамизм</w:t>
            </w:r>
            <w:r w:rsidR="00D2127B">
              <w:rPr>
                <w:color w:val="000000"/>
                <w:sz w:val="24"/>
                <w:szCs w:val="24"/>
                <w:u w:color="000000"/>
              </w:rPr>
              <w:t xml:space="preserve">. </w:t>
            </w:r>
          </w:p>
          <w:p w:rsidR="00093E7B" w:rsidRDefault="00093E7B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093E7B">
              <w:rPr>
                <w:color w:val="000000"/>
                <w:sz w:val="24"/>
                <w:szCs w:val="24"/>
                <w:u w:color="000000"/>
              </w:rPr>
              <w:t>Рассмотрим функции права. Под функциями права принято понимать основные направления правового воздействия. Функции права показывают роль права в процессе упорядочения общественных отношение. Выделяют две главные функции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права — регулятивную и охра</w:t>
            </w:r>
            <w:r w:rsidRPr="00093E7B">
              <w:rPr>
                <w:color w:val="000000"/>
                <w:sz w:val="24"/>
                <w:szCs w:val="24"/>
                <w:u w:color="000000"/>
              </w:rPr>
              <w:t>нительную. Также можно выделить две дополнительные функции права — воспитательную и идеологическую.</w:t>
            </w:r>
          </w:p>
          <w:p w:rsidR="00093E7B" w:rsidRPr="001E1290" w:rsidRDefault="00093E7B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093E7B">
              <w:rPr>
                <w:color w:val="000000"/>
                <w:sz w:val="24"/>
                <w:szCs w:val="24"/>
                <w:u w:color="000000"/>
              </w:rPr>
              <w:t>Таким образом, в системе социальных норм правовые нормы занимают особое место. Они санкционируются и гарантируются государством, выражаются в виде законов и других нормативных правовых актов, обязательны для всех.</w:t>
            </w:r>
          </w:p>
        </w:tc>
      </w:tr>
      <w:tr w:rsidR="001E1290" w:rsidRPr="001E1290" w:rsidTr="005065B5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290" w:rsidRPr="001E1290" w:rsidRDefault="001E1290" w:rsidP="001E1290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Более подробную информацию по данной теме,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="005065B5" w:rsidRPr="005065B5">
              <w:rPr>
                <w:color w:val="000000"/>
                <w:sz w:val="24"/>
                <w:szCs w:val="24"/>
                <w:u w:color="000000"/>
              </w:rPr>
              <w:t xml:space="preserve"> вы сможете </w:t>
            </w:r>
            <w:r w:rsidR="005065B5">
              <w:rPr>
                <w:color w:val="000000"/>
                <w:sz w:val="24"/>
                <w:szCs w:val="24"/>
                <w:u w:color="000000"/>
              </w:rPr>
              <w:t>получить, прочитав в учебнике §1</w:t>
            </w:r>
            <w:r w:rsidR="005065B5" w:rsidRPr="005065B5">
              <w:rPr>
                <w:color w:val="000000"/>
                <w:sz w:val="24"/>
                <w:szCs w:val="24"/>
                <w:u w:color="000000"/>
              </w:rPr>
              <w:t xml:space="preserve"> Понятие права</w:t>
            </w:r>
            <w:r w:rsidR="005065B5">
              <w:rPr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1E1290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Default="008336DF" w:rsidP="00B668ED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Заполните таблицу используя материалы учебника.</w:t>
            </w:r>
          </w:p>
          <w:p w:rsidR="004E0466" w:rsidRDefault="004E0466" w:rsidP="00B668ED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3261"/>
              <w:gridCol w:w="3854"/>
            </w:tblGrid>
            <w:tr w:rsidR="008336DF" w:rsidTr="004E0466">
              <w:tc>
                <w:tcPr>
                  <w:tcW w:w="463" w:type="dxa"/>
                </w:tcPr>
                <w:p w:rsidR="008336DF" w:rsidRPr="004E0466" w:rsidRDefault="008336DF" w:rsidP="004E046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4E04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№</w:t>
                  </w:r>
                </w:p>
              </w:tc>
              <w:tc>
                <w:tcPr>
                  <w:tcW w:w="3261" w:type="dxa"/>
                </w:tcPr>
                <w:p w:rsidR="008336DF" w:rsidRPr="004E0466" w:rsidRDefault="004E0466" w:rsidP="004E046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4E04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Название функции</w:t>
                  </w:r>
                </w:p>
              </w:tc>
              <w:tc>
                <w:tcPr>
                  <w:tcW w:w="3854" w:type="dxa"/>
                </w:tcPr>
                <w:p w:rsidR="008336DF" w:rsidRPr="004E0466" w:rsidRDefault="004E0466" w:rsidP="004E046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4E04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Содержание и значение</w:t>
                  </w:r>
                </w:p>
              </w:tc>
            </w:tr>
            <w:tr w:rsidR="008336DF" w:rsidTr="004E0466">
              <w:tc>
                <w:tcPr>
                  <w:tcW w:w="463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:rsidR="008336DF" w:rsidRDefault="004E0466" w:rsidP="004E0466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Регулятивная</w:t>
                  </w:r>
                </w:p>
              </w:tc>
              <w:tc>
                <w:tcPr>
                  <w:tcW w:w="3854" w:type="dxa"/>
                </w:tcPr>
                <w:p w:rsidR="008336DF" w:rsidRDefault="008336DF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</w:tr>
            <w:tr w:rsidR="008336DF" w:rsidTr="004E0466">
              <w:tc>
                <w:tcPr>
                  <w:tcW w:w="463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2</w:t>
                  </w:r>
                </w:p>
              </w:tc>
              <w:tc>
                <w:tcPr>
                  <w:tcW w:w="3261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4E046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Охранительная</w:t>
                  </w:r>
                </w:p>
              </w:tc>
              <w:tc>
                <w:tcPr>
                  <w:tcW w:w="3854" w:type="dxa"/>
                </w:tcPr>
                <w:p w:rsidR="008336DF" w:rsidRDefault="008336DF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</w:tr>
            <w:tr w:rsidR="008336DF" w:rsidTr="004E0466">
              <w:tc>
                <w:tcPr>
                  <w:tcW w:w="463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3</w:t>
                  </w:r>
                </w:p>
              </w:tc>
              <w:tc>
                <w:tcPr>
                  <w:tcW w:w="3261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4E046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Воспитательная</w:t>
                  </w:r>
                </w:p>
              </w:tc>
              <w:tc>
                <w:tcPr>
                  <w:tcW w:w="3854" w:type="dxa"/>
                </w:tcPr>
                <w:p w:rsidR="008336DF" w:rsidRDefault="008336DF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</w:tr>
            <w:tr w:rsidR="008336DF" w:rsidTr="004E0466">
              <w:tc>
                <w:tcPr>
                  <w:tcW w:w="463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4</w:t>
                  </w:r>
                </w:p>
              </w:tc>
              <w:tc>
                <w:tcPr>
                  <w:tcW w:w="3261" w:type="dxa"/>
                </w:tcPr>
                <w:p w:rsidR="008336DF" w:rsidRDefault="004E0466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4E046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Идеологическая</w:t>
                  </w:r>
                </w:p>
              </w:tc>
              <w:tc>
                <w:tcPr>
                  <w:tcW w:w="3854" w:type="dxa"/>
                </w:tcPr>
                <w:p w:rsidR="008336DF" w:rsidRDefault="008336DF" w:rsidP="00B668E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</w:tr>
          </w:tbl>
          <w:p w:rsidR="001E1290" w:rsidRPr="001E1290" w:rsidRDefault="001E1290" w:rsidP="00B668ED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1E1290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1E1290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1290" w:rsidRPr="001E1290" w:rsidRDefault="001E1290" w:rsidP="00B668ED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1E1290" w:rsidRPr="001E1290" w:rsidRDefault="001E1290" w:rsidP="001E129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093E7B" w:rsidRPr="001E1290" w:rsidRDefault="00093E7B" w:rsidP="00093E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093E7B" w:rsidRPr="001E1290" w:rsidRDefault="00093E7B" w:rsidP="00093E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093E7B" w:rsidRPr="001E1290" w:rsidRDefault="00093E7B" w:rsidP="00093E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093E7B" w:rsidRPr="001E1290" w:rsidTr="004F05AC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093E7B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Урок № </w:t>
            </w: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2</w:t>
            </w:r>
          </w:p>
        </w:tc>
      </w:tr>
      <w:tr w:rsidR="00093E7B" w:rsidRPr="001E1290" w:rsidTr="00093E7B">
        <w:trPr>
          <w:trHeight w:val="1845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093E7B" w:rsidRDefault="00093E7B" w:rsidP="00093E7B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093E7B">
              <w:rPr>
                <w:rFonts w:eastAsia="Consolas"/>
                <w:color w:val="000000"/>
                <w:sz w:val="24"/>
                <w:szCs w:val="24"/>
                <w:lang w:val="kk-KZ"/>
              </w:rPr>
              <w:t>Какие права и обязанности у человека и г</w:t>
            </w:r>
            <w:r>
              <w:rPr>
                <w:rFonts w:eastAsia="Consolas"/>
                <w:color w:val="000000"/>
                <w:sz w:val="24"/>
                <w:szCs w:val="24"/>
                <w:lang w:val="kk-KZ"/>
              </w:rPr>
              <w:t xml:space="preserve">ражданина Республики Казахстан? </w:t>
            </w:r>
            <w:r w:rsidRPr="00093E7B">
              <w:rPr>
                <w:rFonts w:eastAsia="Consolas"/>
                <w:color w:val="000000"/>
                <w:sz w:val="24"/>
                <w:szCs w:val="24"/>
                <w:lang w:val="kk-KZ"/>
              </w:rPr>
              <w:t>Почему Казахстан провозглашает себя демократическим,  светским, правовым и социальным государством?</w:t>
            </w:r>
          </w:p>
          <w:p w:rsidR="00093E7B" w:rsidRPr="00093E7B" w:rsidRDefault="00093E7B" w:rsidP="00093E7B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093E7B" w:rsidRPr="001E1290" w:rsidRDefault="00093E7B" w:rsidP="00093E7B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093E7B">
              <w:rPr>
                <w:rFonts w:eastAsia="Consolas"/>
                <w:i/>
                <w:color w:val="000000"/>
                <w:sz w:val="24"/>
                <w:szCs w:val="24"/>
                <w:lang w:val="kk-KZ"/>
              </w:rPr>
              <w:t>По учебнику:</w:t>
            </w:r>
            <w:r w:rsidRPr="00093E7B">
              <w:rPr>
                <w:rFonts w:eastAsia="Consolas"/>
                <w:color w:val="000000"/>
                <w:sz w:val="24"/>
                <w:szCs w:val="24"/>
                <w:lang w:val="kk-KZ"/>
              </w:rPr>
              <w:t xml:space="preserve"> Основы Конституционного строя. Права и свободы человека и гражданина</w:t>
            </w:r>
            <w:r>
              <w:rPr>
                <w:rFonts w:eastAsia="Consolas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(§4-5, стр. 22-39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</w:p>
        </w:tc>
      </w:tr>
      <w:tr w:rsidR="00093E7B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093E7B">
              <w:rPr>
                <w:rFonts w:eastAsia="Calibri"/>
                <w:color w:val="000000"/>
                <w:sz w:val="24"/>
                <w:szCs w:val="24"/>
                <w:u w:color="000000"/>
              </w:rPr>
              <w:t>Права и свободы человека и гражданина</w:t>
            </w:r>
          </w:p>
        </w:tc>
      </w:tr>
      <w:tr w:rsidR="00093E7B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093E7B" w:rsidRPr="001E1290" w:rsidTr="004F05AC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093E7B" w:rsidRPr="001E1290" w:rsidRDefault="00093E7B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Default="00093E7B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093E7B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1) Научно-практический комментарий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 xml:space="preserve"> к Конституции Республики Казахстан. — Алматы: Раритет, 2015. — 536 с.</w:t>
            </w:r>
            <w:r w:rsidR="004F05AC">
              <w:rPr>
                <w:color w:val="000000"/>
                <w:sz w:val="24"/>
                <w:szCs w:val="24"/>
                <w:u w:color="000000"/>
              </w:rPr>
              <w:t xml:space="preserve">- </w:t>
            </w:r>
            <w:hyperlink r:id="rId9" w:anchor="pos=141;-56" w:history="1">
              <w:r w:rsidR="004F05AC"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https://online.zakon.kz/Document/?doc_id=36368312#pos=141;-56</w:t>
              </w:r>
            </w:hyperlink>
            <w:r w:rsidR="004F05AC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3A1B76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2) 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>П</w:t>
            </w:r>
            <w:r>
              <w:rPr>
                <w:color w:val="000000"/>
                <w:sz w:val="24"/>
                <w:szCs w:val="24"/>
                <w:u w:color="000000"/>
              </w:rPr>
              <w:t>рава человека для всех/Под общей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 xml:space="preserve"> редакцией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Мухтаровой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 xml:space="preserve"> А. К. Учебное пособие для учащихся общеобразовательных школ. — Алматы, 1999. — 262 с.</w:t>
            </w:r>
          </w:p>
          <w:p w:rsidR="003A1B76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3) Сапаргалиев Г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>. С. Конституционное право Р</w:t>
            </w:r>
            <w:r>
              <w:rPr>
                <w:color w:val="000000"/>
                <w:sz w:val="24"/>
                <w:szCs w:val="24"/>
                <w:u w:color="000000"/>
              </w:rPr>
              <w:t>еспублики Казахстан. — Алматы: Жеті Ж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>арғы, 2010. — 544 с.</w:t>
            </w:r>
          </w:p>
          <w:p w:rsidR="00CD2409" w:rsidRPr="001E1290" w:rsidRDefault="00CD2409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4) </w:t>
            </w:r>
            <w:r w:rsidRPr="00CD2409">
              <w:rPr>
                <w:color w:val="000000"/>
                <w:sz w:val="24"/>
                <w:szCs w:val="24"/>
                <w:u w:color="000000"/>
              </w:rPr>
              <w:t xml:space="preserve">Конституция Республики Казахстан (принята на республиканском референдуме 30 августа 1995 года) (с изменениями и дополнениями по состоянию на 23.03.2019 г.) – </w:t>
            </w:r>
            <w:hyperlink r:id="rId10" w:history="1">
              <w:r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https://online.zakon.kz/document/?doc_id=1005029</w:t>
              </w:r>
            </w:hyperlink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</w:tr>
      <w:tr w:rsidR="00093E7B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сегодня на уроке</w:t>
            </w:r>
            <w:r w:rsidR="00CD2409">
              <w:t xml:space="preserve"> </w:t>
            </w:r>
            <w:r w:rsidR="00CD2409" w:rsidRPr="00CD2409">
              <w:rPr>
                <w:color w:val="000000"/>
                <w:sz w:val="24"/>
                <w:szCs w:val="24"/>
                <w:u w:color="000000"/>
              </w:rPr>
              <w:t>изучим основы конституцион</w:t>
            </w:r>
            <w:r w:rsidR="00CD2409">
              <w:rPr>
                <w:color w:val="000000"/>
                <w:sz w:val="24"/>
                <w:szCs w:val="24"/>
                <w:u w:color="000000"/>
              </w:rPr>
              <w:t xml:space="preserve">ного строя Республики Казахстан, а также </w:t>
            </w:r>
            <w:r w:rsidR="00CD2409" w:rsidRPr="00CD2409">
              <w:rPr>
                <w:color w:val="000000"/>
                <w:sz w:val="24"/>
                <w:szCs w:val="24"/>
                <w:u w:color="000000"/>
              </w:rPr>
              <w:t>конституционные права, свободы и обязанности человека и гражданина.</w:t>
            </w:r>
          </w:p>
        </w:tc>
      </w:tr>
      <w:tr w:rsidR="00093E7B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2409" w:rsidRDefault="00CD240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CD240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Конституционное право</w:t>
            </w:r>
            <w:r w:rsidRPr="00CD240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ведущая отрасль права, предметом регулирования которой являются основы конституционного строя, правовое положение личности, форма правления и государственное устройство. </w:t>
            </w:r>
          </w:p>
          <w:p w:rsidR="00CD2409" w:rsidRDefault="00CD2409" w:rsidP="004F05AC">
            <w:pPr>
              <w:jc w:val="both"/>
            </w:pPr>
            <w:r w:rsidRPr="00CD240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Права и свободы человека</w:t>
            </w:r>
            <w:r w:rsidRPr="00CD240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охраняемая законом мера возможного поведения, направленная на удовлетворение интересов человека.</w:t>
            </w:r>
            <w:r>
              <w:t xml:space="preserve"> </w:t>
            </w:r>
          </w:p>
          <w:p w:rsidR="00093E7B" w:rsidRDefault="00CD240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CD240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Основы конституционного строя</w:t>
            </w:r>
            <w:r w:rsidRPr="00CD240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главные устои государства, его основные принципы, отражающие его сущность.</w:t>
            </w:r>
          </w:p>
          <w:p w:rsidR="00CD2409" w:rsidRDefault="00CD240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CD240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Конституционные права и свободы человека и гражданина</w:t>
            </w:r>
            <w:r w:rsidRPr="00CD240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меры возможного поведения лиц. Принадлежат человеку от рождения или в силу гражданства, защищаются государством, закреплены в главном законе — Конституции. </w:t>
            </w:r>
          </w:p>
          <w:p w:rsidR="00CD2409" w:rsidRPr="001E1290" w:rsidRDefault="00CD240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CD240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lastRenderedPageBreak/>
              <w:t>Конституционные обязанности</w:t>
            </w:r>
            <w:r w:rsidRPr="00CD240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закрепленные в Конституции меры общественно необходимого поведения граждан.</w:t>
            </w:r>
          </w:p>
        </w:tc>
      </w:tr>
      <w:tr w:rsidR="00093E7B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lastRenderedPageBreak/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Default="00457470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457470">
              <w:rPr>
                <w:color w:val="000000"/>
                <w:sz w:val="24"/>
                <w:szCs w:val="24"/>
                <w:u w:color="000000"/>
              </w:rPr>
              <w:t>Конституционное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право — э</w:t>
            </w:r>
            <w:r w:rsidRPr="00457470">
              <w:rPr>
                <w:color w:val="000000"/>
                <w:sz w:val="24"/>
                <w:szCs w:val="24"/>
                <w:u w:color="000000"/>
              </w:rPr>
              <w:t>то ведущая отрасль права. Регулирует основы конституционного строя, правовое положение личности, форму правления и государственное устройство.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457470">
              <w:rPr>
                <w:color w:val="000000"/>
                <w:sz w:val="24"/>
                <w:szCs w:val="24"/>
                <w:u w:color="000000"/>
              </w:rPr>
              <w:t>Конституционный строй — это определенная форма, определенный способ организации государства, закрепленный в Конституции.</w:t>
            </w:r>
          </w:p>
          <w:p w:rsidR="00457470" w:rsidRDefault="00FA309D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u w:color="000000"/>
                <w:bdr w:val="none" w:sz="0" w:space="0" w:color="auto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8.75pt;height:213.75pt">
                  <v:imagedata r:id="rId11" o:title="Без 22"/>
                </v:shape>
              </w:pict>
            </w:r>
          </w:p>
          <w:p w:rsidR="001B40E3" w:rsidRDefault="001B40E3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B40E3">
              <w:rPr>
                <w:color w:val="000000"/>
                <w:sz w:val="24"/>
                <w:szCs w:val="24"/>
                <w:u w:color="000000"/>
              </w:rPr>
              <w:t xml:space="preserve">Конституция — </w:t>
            </w:r>
            <w:r>
              <w:rPr>
                <w:color w:val="000000"/>
                <w:sz w:val="24"/>
                <w:szCs w:val="24"/>
                <w:u w:color="000000"/>
              </w:rPr>
              <w:t>главный</w:t>
            </w:r>
            <w:r w:rsidRPr="001B40E3">
              <w:rPr>
                <w:color w:val="000000"/>
                <w:sz w:val="24"/>
                <w:szCs w:val="24"/>
                <w:u w:color="000000"/>
              </w:rPr>
              <w:t xml:space="preserve"> закон страны. Здесь заложен</w:t>
            </w:r>
            <w:r>
              <w:rPr>
                <w:color w:val="000000"/>
                <w:sz w:val="24"/>
                <w:szCs w:val="24"/>
                <w:u w:color="000000"/>
              </w:rPr>
              <w:t>ы идеи, которые являются основой</w:t>
            </w:r>
            <w:r w:rsidRPr="001B40E3">
              <w:rPr>
                <w:color w:val="000000"/>
                <w:sz w:val="24"/>
                <w:szCs w:val="24"/>
                <w:u w:color="000000"/>
              </w:rPr>
              <w:t xml:space="preserve"> для жизни каждого чел</w:t>
            </w:r>
            <w:r>
              <w:rPr>
                <w:color w:val="000000"/>
                <w:sz w:val="24"/>
                <w:szCs w:val="24"/>
                <w:u w:color="000000"/>
              </w:rPr>
              <w:t>овека, общества и государства. Существующая</w:t>
            </w:r>
            <w:r w:rsidRPr="001B40E3">
              <w:rPr>
                <w:color w:val="000000"/>
                <w:sz w:val="24"/>
                <w:szCs w:val="24"/>
                <w:u w:color="000000"/>
              </w:rPr>
              <w:t xml:space="preserve"> Конституция Республики Казахстан была принята на референдуме 30 августа 1995 г. Изменения и дополнения были внесены в 1998 г., в 2007 г., в 2011 г., в 2017 г.</w:t>
            </w:r>
            <w:r>
              <w:rPr>
                <w:color w:val="000000"/>
                <w:sz w:val="24"/>
                <w:szCs w:val="24"/>
                <w:u w:color="000000"/>
              </w:rPr>
              <w:t>, в 2019 г.</w:t>
            </w:r>
            <w:r w:rsidR="00DC0D6F">
              <w:rPr>
                <w:color w:val="000000"/>
                <w:sz w:val="24"/>
                <w:szCs w:val="24"/>
                <w:u w:color="000000"/>
              </w:rPr>
              <w:t xml:space="preserve"> Закреплены </w:t>
            </w:r>
            <w:r w:rsidR="00DC0D6F" w:rsidRPr="00DC0D6F">
              <w:rPr>
                <w:color w:val="000000"/>
                <w:sz w:val="24"/>
                <w:szCs w:val="24"/>
                <w:u w:color="000000"/>
              </w:rPr>
              <w:t>основы конституционного строя в первом разделе “Общие</w:t>
            </w:r>
            <w:r w:rsidR="00DC0D6F">
              <w:rPr>
                <w:color w:val="000000"/>
                <w:sz w:val="24"/>
                <w:szCs w:val="24"/>
                <w:u w:color="000000"/>
              </w:rPr>
              <w:t xml:space="preserve"> положения”.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Каждый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 xml:space="preserve"> человек от своего рождения обладает определенными правами, свободами и обязанностями. Некоторые права возникают у человека сразу после рождения, другие права и возможности возникают после достижения определенного возраста.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>Права человека — это присущие лицу возможности, гарантирующие ему жизнь, человеческое достоинство и свободу деятельности. Права человека — мера возможного поведения, возникающая у человек, а в силу его рождения. Это совокупность естественных и неотчуждаемых прав и свобод, таких как право н</w:t>
            </w:r>
            <w:r>
              <w:rPr>
                <w:color w:val="000000"/>
                <w:sz w:val="24"/>
                <w:szCs w:val="24"/>
                <w:u w:color="000000"/>
              </w:rPr>
              <w:t>а жизнь, свободу и личную непри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>косновенность. Человек обладает правами в силу рождения. Права че</w:t>
            </w:r>
            <w:r>
              <w:rPr>
                <w:color w:val="000000"/>
                <w:sz w:val="24"/>
                <w:szCs w:val="24"/>
                <w:u w:color="000000"/>
              </w:rPr>
              <w:t>ловека не зависят от его принад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>лежности к государству.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t>10 декабр</w:t>
            </w:r>
            <w:r>
              <w:rPr>
                <w:color w:val="000000"/>
                <w:sz w:val="24"/>
                <w:szCs w:val="24"/>
                <w:u w:color="000000"/>
              </w:rPr>
              <w:t>я 1948 г. ООН приняла Всеобщую Д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>екларация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прав человека. Текст Декларация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 xml:space="preserve"> является первым глобальным определением прав, которыми обладают все люди.</w:t>
            </w:r>
            <w:r>
              <w:t xml:space="preserve"> 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>Права человека неразрывно связаны с обязанностями. Обязанности человека — меры нео</w:t>
            </w:r>
            <w:r>
              <w:rPr>
                <w:color w:val="000000"/>
                <w:sz w:val="24"/>
                <w:szCs w:val="24"/>
                <w:u w:color="000000"/>
              </w:rPr>
              <w:t>бходимого, должного поведения. Э</w:t>
            </w:r>
            <w:r w:rsidRPr="00DC0D6F">
              <w:rPr>
                <w:color w:val="000000"/>
                <w:sz w:val="24"/>
                <w:szCs w:val="24"/>
                <w:u w:color="000000"/>
              </w:rPr>
              <w:t>ти меры закреплены в Конституции РК, обеспечиваются обществом и государством.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t xml:space="preserve">Обязанности граждан РК: Ст. 34—38 Конституции Республики Казахстан:  • Обязанность соблюдать Конституцию и законодательство РК, уважать права, свободы, честь и достоинство других лиц.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t xml:space="preserve">• Обязанность уважать государственные символы Республики.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lastRenderedPageBreak/>
              <w:t xml:space="preserve">• Обязанность и долг каждого уплачивать законно установленные налоги, сборы и иные обязательные платежи.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t xml:space="preserve">• Обязанность и священный долг каждого гражданина защищать Республику Казахстан.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t xml:space="preserve">• Обязанность заботиться о сохранении исторического и культурного наследия, беречь памятники истории и культуры. </w:t>
            </w:r>
          </w:p>
          <w:p w:rsidR="00DC0D6F" w:rsidRDefault="00DC0D6F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C0D6F">
              <w:rPr>
                <w:color w:val="000000"/>
                <w:sz w:val="24"/>
                <w:szCs w:val="24"/>
                <w:u w:color="000000"/>
              </w:rPr>
              <w:t>• Обязанность сохранять природу и бережно относиться к природным богатствам.</w:t>
            </w:r>
          </w:p>
          <w:p w:rsidR="00C5768D" w:rsidRDefault="00C5768D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C5768D">
              <w:rPr>
                <w:color w:val="000000"/>
                <w:sz w:val="24"/>
                <w:szCs w:val="24"/>
                <w:u w:color="000000"/>
              </w:rPr>
              <w:t>Права человека затр</w:t>
            </w:r>
            <w:r>
              <w:rPr>
                <w:color w:val="000000"/>
                <w:sz w:val="24"/>
                <w:szCs w:val="24"/>
                <w:u w:color="000000"/>
              </w:rPr>
              <w:t>агивают различные стороны личной и общественной</w:t>
            </w:r>
            <w:r w:rsidRPr="00C5768D">
              <w:rPr>
                <w:color w:val="000000"/>
                <w:sz w:val="24"/>
                <w:szCs w:val="24"/>
                <w:u w:color="000000"/>
              </w:rPr>
              <w:t xml:space="preserve"> жизни человека, все они взаимосвязаны и взаимозависимы. Тем не менее, классификация прав человека необходимы. Такая классификация помогает нам лучше понять их.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C5768D" w:rsidRDefault="00FA309D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u w:color="000000"/>
                <w:bdr w:val="none" w:sz="0" w:space="0" w:color="auto"/>
                <w:lang w:eastAsia="en-US"/>
              </w:rPr>
              <w:pict>
                <v:shape id="_x0000_i1026" type="#_x0000_t75" style="width:379.5pt;height:98.25pt">
                  <v:imagedata r:id="rId12" o:title="3"/>
                </v:shape>
              </w:pict>
            </w:r>
          </w:p>
          <w:p w:rsidR="00C5768D" w:rsidRDefault="00C5768D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</w:p>
          <w:p w:rsidR="00C5768D" w:rsidRPr="001E1290" w:rsidRDefault="00255895" w:rsidP="001B40E3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55895">
              <w:rPr>
                <w:color w:val="000000"/>
                <w:sz w:val="24"/>
                <w:szCs w:val="24"/>
                <w:u w:color="000000"/>
              </w:rPr>
              <w:t>Таким образом, права, свобод</w:t>
            </w:r>
            <w:r>
              <w:rPr>
                <w:color w:val="000000"/>
                <w:sz w:val="24"/>
                <w:szCs w:val="24"/>
                <w:u w:color="000000"/>
              </w:rPr>
              <w:t>ы и обязанности человека и граж</w:t>
            </w:r>
            <w:r w:rsidRPr="00255895">
              <w:rPr>
                <w:color w:val="000000"/>
                <w:sz w:val="24"/>
                <w:szCs w:val="24"/>
                <w:u w:color="000000"/>
              </w:rPr>
              <w:t>данина закрепляются в Конституции</w:t>
            </w:r>
            <w:r>
              <w:rPr>
                <w:color w:val="000000"/>
                <w:sz w:val="24"/>
                <w:szCs w:val="24"/>
                <w:u w:color="000000"/>
              </w:rPr>
              <w:t>, признаются высшими цен</w:t>
            </w:r>
            <w:r w:rsidRPr="00255895">
              <w:rPr>
                <w:color w:val="000000"/>
                <w:sz w:val="24"/>
                <w:szCs w:val="24"/>
                <w:u w:color="000000"/>
              </w:rPr>
              <w:t>ностями дл</w:t>
            </w:r>
            <w:r>
              <w:rPr>
                <w:color w:val="000000"/>
                <w:sz w:val="24"/>
                <w:szCs w:val="24"/>
                <w:u w:color="000000"/>
              </w:rPr>
              <w:t>я государства и общества. Каждый</w:t>
            </w:r>
            <w:r w:rsidRPr="00255895">
              <w:rPr>
                <w:color w:val="000000"/>
                <w:sz w:val="24"/>
                <w:szCs w:val="24"/>
                <w:u w:color="000000"/>
              </w:rPr>
              <w:t xml:space="preserve"> человек, </w:t>
            </w:r>
            <w:r>
              <w:rPr>
                <w:color w:val="000000"/>
                <w:sz w:val="24"/>
                <w:szCs w:val="24"/>
                <w:u w:color="000000"/>
              </w:rPr>
              <w:t>находящий</w:t>
            </w:r>
            <w:r w:rsidRPr="00255895">
              <w:rPr>
                <w:color w:val="000000"/>
                <w:sz w:val="24"/>
                <w:szCs w:val="24"/>
                <w:u w:color="000000"/>
              </w:rPr>
              <w:t>ся на территории Казахстана должен уважать, соблюдать и не нарушать права и свободы других людей. В случае нарушения прав и свобод граждан мо</w:t>
            </w:r>
            <w:r>
              <w:rPr>
                <w:color w:val="000000"/>
                <w:sz w:val="24"/>
                <w:szCs w:val="24"/>
                <w:u w:color="000000"/>
              </w:rPr>
              <w:t>гут применяться меры юридической ответствен</w:t>
            </w:r>
            <w:r w:rsidRPr="00255895">
              <w:rPr>
                <w:color w:val="000000"/>
                <w:sz w:val="24"/>
                <w:szCs w:val="24"/>
                <w:u w:color="000000"/>
              </w:rPr>
              <w:t>ности. Они налагаются специальными правоохранительными органами.</w:t>
            </w:r>
          </w:p>
        </w:tc>
      </w:tr>
      <w:tr w:rsidR="00093E7B" w:rsidRPr="001E1290" w:rsidTr="004F05AC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E7B" w:rsidRPr="001E1290" w:rsidRDefault="00093E7B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3A1B76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Более подробную информацию по данной </w:t>
            </w:r>
            <w:r w:rsidR="003A1B76"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теме,</w:t>
            </w:r>
            <w:r w:rsidR="003A1B76"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="003A1B76" w:rsidRPr="005065B5">
              <w:rPr>
                <w:color w:val="000000"/>
                <w:sz w:val="24"/>
                <w:szCs w:val="24"/>
                <w:u w:color="000000"/>
              </w:rPr>
              <w:t>вы</w:t>
            </w:r>
            <w:r w:rsidRPr="005065B5">
              <w:rPr>
                <w:color w:val="000000"/>
                <w:sz w:val="24"/>
                <w:szCs w:val="24"/>
                <w:u w:color="000000"/>
              </w:rPr>
              <w:t xml:space="preserve"> сможете 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получить, прочитав в учебнике </w:t>
            </w:r>
            <w:r w:rsidR="003A1B76" w:rsidRPr="003A1B76">
              <w:rPr>
                <w:color w:val="000000"/>
                <w:sz w:val="24"/>
                <w:szCs w:val="24"/>
                <w:u w:color="000000"/>
              </w:rPr>
              <w:t>§4-5</w:t>
            </w:r>
            <w:r w:rsidR="003A1B76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="003A1B76" w:rsidRPr="003A1B76">
              <w:rPr>
                <w:color w:val="000000"/>
                <w:sz w:val="24"/>
                <w:szCs w:val="24"/>
                <w:u w:color="000000"/>
              </w:rPr>
              <w:t>Основы Конституционного строя. Права и свободы человека и гражданина</w:t>
            </w:r>
            <w:r w:rsidR="003A1B76">
              <w:rPr>
                <w:color w:val="000000"/>
                <w:sz w:val="24"/>
                <w:szCs w:val="24"/>
                <w:u w:color="000000"/>
              </w:rPr>
              <w:t>, а также изучив н</w:t>
            </w:r>
            <w:r w:rsidR="003A1B76" w:rsidRPr="003A1B76">
              <w:rPr>
                <w:color w:val="000000"/>
                <w:sz w:val="24"/>
                <w:szCs w:val="24"/>
                <w:u w:color="000000"/>
              </w:rPr>
              <w:t>аучно-практический комментарий к Конституции Республики Казахстан</w:t>
            </w:r>
            <w:r w:rsidR="003A1B76">
              <w:rPr>
                <w:color w:val="000000"/>
                <w:sz w:val="24"/>
                <w:szCs w:val="24"/>
                <w:u w:color="000000"/>
              </w:rPr>
              <w:t xml:space="preserve">. </w:t>
            </w:r>
          </w:p>
        </w:tc>
      </w:tr>
      <w:tr w:rsidR="00093E7B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Default="00CD2409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CD240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Заполните таблицу, основываясь на Конституции РК (ст. 10—39). </w:t>
            </w:r>
          </w:p>
          <w:p w:rsidR="00CD2409" w:rsidRDefault="00CD2409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</w:p>
          <w:p w:rsidR="00CD2409" w:rsidRDefault="00CD2409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CD2409">
              <w:rPr>
                <w:b/>
                <w:bCs/>
                <w:color w:val="000000"/>
                <w:sz w:val="24"/>
                <w:szCs w:val="24"/>
                <w:u w:color="000000"/>
              </w:rPr>
              <w:t>Права и свободы граждан Республики Казахстан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94"/>
              <w:gridCol w:w="1894"/>
              <w:gridCol w:w="1895"/>
              <w:gridCol w:w="1895"/>
            </w:tblGrid>
            <w:tr w:rsidR="00CD2409" w:rsidTr="00CD2409">
              <w:tc>
                <w:tcPr>
                  <w:tcW w:w="1894" w:type="dxa"/>
                </w:tcPr>
                <w:p w:rsidR="00CD2409" w:rsidRDefault="00CD2409" w:rsidP="00CD240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Гражданские (личные)</w:t>
                  </w:r>
                </w:p>
              </w:tc>
              <w:tc>
                <w:tcPr>
                  <w:tcW w:w="1894" w:type="dxa"/>
                </w:tcPr>
                <w:p w:rsidR="00CD2409" w:rsidRPr="00CD2409" w:rsidRDefault="00CD2409" w:rsidP="00CD240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Политические</w:t>
                  </w:r>
                </w:p>
                <w:p w:rsidR="00CD2409" w:rsidRDefault="00CD2409" w:rsidP="00CD240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  <w:tc>
                <w:tcPr>
                  <w:tcW w:w="1895" w:type="dxa"/>
                </w:tcPr>
                <w:p w:rsidR="00CD2409" w:rsidRDefault="00CD2409" w:rsidP="00CD240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Социально-эконо</w:t>
                  </w:r>
                  <w:r w:rsidRPr="00CD24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мические</w:t>
                  </w:r>
                </w:p>
              </w:tc>
              <w:tc>
                <w:tcPr>
                  <w:tcW w:w="1895" w:type="dxa"/>
                </w:tcPr>
                <w:p w:rsidR="00CD2409" w:rsidRDefault="00CD2409" w:rsidP="00CD240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  <w:r w:rsidRPr="00CD24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  <w:t>Культурные</w:t>
                  </w:r>
                </w:p>
              </w:tc>
            </w:tr>
            <w:tr w:rsidR="00CD2409" w:rsidTr="00CD2409">
              <w:tc>
                <w:tcPr>
                  <w:tcW w:w="1894" w:type="dxa"/>
                </w:tcPr>
                <w:p w:rsidR="00CD2409" w:rsidRDefault="00CD2409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  <w:tc>
                <w:tcPr>
                  <w:tcW w:w="1894" w:type="dxa"/>
                </w:tcPr>
                <w:p w:rsidR="00CD2409" w:rsidRDefault="00CD2409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  <w:tc>
                <w:tcPr>
                  <w:tcW w:w="1895" w:type="dxa"/>
                </w:tcPr>
                <w:p w:rsidR="00CD2409" w:rsidRDefault="00CD2409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  <w:tc>
                <w:tcPr>
                  <w:tcW w:w="1895" w:type="dxa"/>
                </w:tcPr>
                <w:p w:rsidR="00CD2409" w:rsidRDefault="00CD2409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  <w:bdr w:val="nil"/>
                      <w:lang w:eastAsia="ru-RU"/>
                    </w:rPr>
                  </w:pPr>
                </w:p>
              </w:tc>
            </w:tr>
          </w:tbl>
          <w:p w:rsidR="00093E7B" w:rsidRPr="001E1290" w:rsidRDefault="00093E7B" w:rsidP="004F05AC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093E7B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E7B" w:rsidRPr="001E1290" w:rsidRDefault="00093E7B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093E7B" w:rsidRDefault="00093E7B" w:rsidP="00093E7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CD2409" w:rsidRDefault="00CD2409" w:rsidP="00093E7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CD2409" w:rsidRDefault="00CD2409" w:rsidP="00093E7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CD2409" w:rsidRDefault="00CD2409" w:rsidP="00093E7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144C11" w:rsidRPr="001E1290" w:rsidRDefault="00144C11" w:rsidP="00093E7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3A1B76" w:rsidRPr="001E1290" w:rsidTr="004F05AC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3A1B76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Урок № </w:t>
            </w: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3</w:t>
            </w:r>
          </w:p>
        </w:tc>
      </w:tr>
      <w:tr w:rsidR="003A1B76" w:rsidRPr="001E1290" w:rsidTr="003A1B76">
        <w:trPr>
          <w:trHeight w:val="711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3A1B76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A1B76">
              <w:rPr>
                <w:rFonts w:eastAsia="Consolas"/>
                <w:color w:val="000000"/>
                <w:sz w:val="24"/>
                <w:szCs w:val="24"/>
                <w:lang w:val="kk-KZ"/>
              </w:rPr>
              <w:t>Как гражданское право регулирует общественные отношения?</w:t>
            </w:r>
          </w:p>
          <w:p w:rsidR="003A1B76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3A1B76" w:rsidRPr="001E1290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A1B76">
              <w:rPr>
                <w:rFonts w:eastAsia="Consolas"/>
                <w:i/>
                <w:color w:val="000000"/>
                <w:sz w:val="24"/>
                <w:szCs w:val="24"/>
                <w:lang w:val="kk-KZ"/>
              </w:rPr>
              <w:t>По учебнику:</w:t>
            </w:r>
            <w:r w:rsidRPr="003A1B76">
              <w:rPr>
                <w:rFonts w:eastAsia="Consolas"/>
                <w:color w:val="000000"/>
                <w:sz w:val="24"/>
                <w:szCs w:val="24"/>
                <w:lang w:val="kk-KZ"/>
              </w:rPr>
              <w:t xml:space="preserve"> Понятие гражданского права</w:t>
            </w:r>
            <w:r w:rsidRPr="003A1B76">
              <w:rPr>
                <w:rFonts w:eastAsia="Consolas"/>
                <w:color w:val="000000"/>
                <w:sz w:val="24"/>
                <w:szCs w:val="24"/>
                <w:bdr w:val="none" w:sz="0" w:space="0" w:color="auto"/>
                <w:lang w:val="kk-KZ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(§8, стр. 49-54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</w:p>
        </w:tc>
      </w:tr>
      <w:tr w:rsidR="003A1B76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A1B76">
              <w:rPr>
                <w:rFonts w:eastAsia="Calibri"/>
                <w:color w:val="000000"/>
                <w:sz w:val="24"/>
                <w:szCs w:val="24"/>
                <w:u w:color="000000"/>
              </w:rPr>
              <w:t>Понятие гражданского права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A1B76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3A1B76" w:rsidRDefault="003A1B76" w:rsidP="003A1B76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1) </w:t>
            </w:r>
            <w:r w:rsidR="004F05AC" w:rsidRPr="004F05AC">
              <w:rPr>
                <w:color w:val="000000"/>
                <w:sz w:val="24"/>
                <w:szCs w:val="24"/>
                <w:u w:color="000000"/>
              </w:rPr>
              <w:t>Гражданский кодекс Республики Казахстан (Общая часть), принят Верховным Советом Республики Казахстан 27 декабря 1994 года (с изменениями и дополнениями по состоянию на 03.07.2020 г.)</w:t>
            </w:r>
            <w:r w:rsidR="004F05AC">
              <w:rPr>
                <w:color w:val="000000"/>
                <w:sz w:val="24"/>
                <w:szCs w:val="24"/>
                <w:u w:color="000000"/>
              </w:rPr>
              <w:t xml:space="preserve"> - </w:t>
            </w:r>
            <w:hyperlink r:id="rId13" w:history="1">
              <w:r w:rsidR="004F05AC"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https://online.zakon.kz/document/?doc_id=1006061</w:t>
              </w:r>
            </w:hyperlink>
            <w:r w:rsidR="004F05AC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3A1B76" w:rsidRPr="001E1290" w:rsidRDefault="004F05AC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2) </w:t>
            </w:r>
            <w:r w:rsidRPr="004F05AC">
              <w:rPr>
                <w:color w:val="000000"/>
                <w:sz w:val="24"/>
                <w:szCs w:val="24"/>
                <w:u w:color="000000"/>
              </w:rPr>
              <w:t>Гражданский кодекс Республики Казахстан (Особенная часть) от 1 июля 1999 года № 409-I (с изменениями и дополнениями по состоянию на 14.07.2020 г.)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 - </w:t>
            </w:r>
            <w:hyperlink r:id="rId14" w:history="1">
              <w:r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https://online.zakon.kz/document/?doc_id=1013880</w:t>
              </w:r>
            </w:hyperlink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3A1B76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сегодня на уроке </w:t>
            </w:r>
            <w:r w:rsidR="007C7891" w:rsidRPr="007C7891">
              <w:rPr>
                <w:color w:val="000000"/>
                <w:sz w:val="24"/>
                <w:szCs w:val="24"/>
                <w:u w:color="000000"/>
              </w:rPr>
              <w:t>изучим понятие и принципы гражданского права, имущественные отношения и личные неимущественные отношения.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7891" w:rsidRDefault="007C7891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7C7891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Гражданское право</w:t>
            </w:r>
            <w:r w:rsidRPr="007C7891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совокупность правовых норм, регулирующих имущественные и личные неимущественные отношения в целях осуществления законных интересов субъектов гражданского права и организации экономических отношений в обществе. </w:t>
            </w:r>
          </w:p>
          <w:p w:rsidR="003A1B76" w:rsidRPr="001E1290" w:rsidRDefault="007C7891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7C7891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Субъекты гражданского права</w:t>
            </w:r>
            <w:r w:rsidRPr="007C7891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это участники гражданских правоотношений, правовое взаимодействие которых урегулировано нормами гражданского права.</w:t>
            </w:r>
          </w:p>
        </w:tc>
      </w:tr>
      <w:tr w:rsidR="003A1B76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Ежедневно с вами происходит множество </w:t>
            </w:r>
            <w:r>
              <w:rPr>
                <w:color w:val="000000"/>
                <w:sz w:val="24"/>
                <w:szCs w:val="24"/>
                <w:u w:color="000000"/>
              </w:rPr>
              <w:t>событий, среди этих событий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определенное место занимают явления гражданско-правового порядка, регулируемые гражданским правом. Пользуясь автобусом, вы оплачиваете проезд, вступая тем самым в отношения по договору перевозки. Во время перерыва вы отправляетесь в столовую обедать, и здесь тоже сталкиваетесь с гражданскими правоотношениями — с отношениями по договору купли-продажи. И так пр</w:t>
            </w:r>
            <w:r>
              <w:rPr>
                <w:color w:val="000000"/>
                <w:sz w:val="24"/>
                <w:szCs w:val="24"/>
                <w:u w:color="000000"/>
              </w:rPr>
              <w:t>оисходит изо дня в день, и все э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>ти события регулируются нормами гражданского права.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Имущественные отношения и связанные с ними личные неимущественные отношения регулируются различными актами. Главным </w:t>
            </w:r>
            <w:r>
              <w:rPr>
                <w:color w:val="000000"/>
                <w:sz w:val="24"/>
                <w:szCs w:val="24"/>
                <w:u w:color="000000"/>
              </w:rPr>
              <w:t>актом здесь является Гражданский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кодекс. </w:t>
            </w:r>
            <w:r>
              <w:rPr>
                <w:color w:val="000000"/>
                <w:sz w:val="24"/>
                <w:szCs w:val="24"/>
                <w:u w:color="000000"/>
              </w:rPr>
              <w:t>Данный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кодекс состоит из двух частей — </w:t>
            </w:r>
            <w:r>
              <w:rPr>
                <w:color w:val="000000"/>
                <w:sz w:val="24"/>
                <w:szCs w:val="24"/>
                <w:u w:color="000000"/>
              </w:rPr>
              <w:t>Общей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и </w:t>
            </w:r>
            <w:r>
              <w:rPr>
                <w:color w:val="000000"/>
                <w:sz w:val="24"/>
                <w:szCs w:val="24"/>
                <w:u w:color="000000"/>
              </w:rPr>
              <w:t>Особенной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>.  Общая часть была принята 27 декабря 1994 г. Особенная часть была принята 1 июля 1999 г. Субъекты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гражданского права — э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>то учас</w:t>
            </w:r>
            <w:r>
              <w:rPr>
                <w:color w:val="000000"/>
                <w:sz w:val="24"/>
                <w:szCs w:val="24"/>
                <w:u w:color="000000"/>
              </w:rPr>
              <w:t>тники гражданских правоотношений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. Их 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lastRenderedPageBreak/>
              <w:t>права и обязанности и взаимодействие регулируется нормами гражданского права.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К субъектам гражданского права  относятся: 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1. Физические лица (граждане РК, иностранные граждане, лица без гражданства). Они вступают в гражданские правоотношения на основах равенства и независимости друг от друга. Все физические лица обладают </w:t>
            </w:r>
            <w:r>
              <w:rPr>
                <w:color w:val="000000"/>
                <w:sz w:val="24"/>
                <w:szCs w:val="24"/>
                <w:u w:color="000000"/>
              </w:rPr>
              <w:t>гражданской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правоспособностью, т. е. имеют права и обяза</w:t>
            </w:r>
            <w:r>
              <w:rPr>
                <w:color w:val="000000"/>
                <w:sz w:val="24"/>
                <w:szCs w:val="24"/>
                <w:u w:color="000000"/>
              </w:rPr>
              <w:t>нности в сфере гражданского пра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ва. Также имеют гражданскую дееспособность, т. е. способны своими действиями реализовывать гражданские права, могут оценивать правовые последствия. 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>2. Юридические лица</w:t>
            </w:r>
            <w:r>
              <w:rPr>
                <w:color w:val="000000"/>
                <w:sz w:val="24"/>
                <w:szCs w:val="24"/>
                <w:u w:color="000000"/>
              </w:rPr>
              <w:t>. Э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то учреждения, предприятия, коммерческие и некоммерческие организации. Юридические лица осуществляют предпринимательскую деятельность. 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3. Государство в лице органов </w:t>
            </w:r>
            <w:r>
              <w:rPr>
                <w:color w:val="000000"/>
                <w:sz w:val="24"/>
                <w:szCs w:val="24"/>
                <w:u w:color="000000"/>
              </w:rPr>
              <w:t>государственной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власти, должностных лиц и органов местного самоуправления. Государство есть гарант и активные участник общественных </w:t>
            </w:r>
            <w:r>
              <w:rPr>
                <w:color w:val="000000"/>
                <w:sz w:val="24"/>
                <w:szCs w:val="24"/>
                <w:u w:color="000000"/>
              </w:rPr>
              <w:t>отношений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в сфере гражданского права.</w:t>
            </w:r>
          </w:p>
          <w:p w:rsidR="002876A4" w:rsidRDefault="00ED565A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ED565A">
              <w:rPr>
                <w:color w:val="000000"/>
                <w:sz w:val="24"/>
                <w:szCs w:val="24"/>
                <w:u w:color="000000"/>
              </w:rPr>
              <w:t>Принципы гражданс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кого права — основные идеи этой </w:t>
            </w:r>
            <w:r w:rsidRPr="00ED565A">
              <w:rPr>
                <w:color w:val="000000"/>
                <w:sz w:val="24"/>
                <w:szCs w:val="24"/>
                <w:u w:color="000000"/>
              </w:rPr>
              <w:t>отрасли права. Они указаны в ст. 2 Гражданского кодекса Республики Казахстан Общая часть.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Таким образом, гражданское право регулирует следующие отношения: </w:t>
            </w:r>
          </w:p>
          <w:p w:rsidR="002876A4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• Имущественные отношения — общественные отношения, связанные с гражданским оборотом имущества. Имущество имеет определенную стоимость.  </w:t>
            </w:r>
          </w:p>
          <w:p w:rsidR="003A1B76" w:rsidRPr="001E1290" w:rsidRDefault="002876A4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color w:val="000000"/>
                <w:sz w:val="24"/>
                <w:szCs w:val="24"/>
                <w:u w:color="000000"/>
              </w:rPr>
              <w:t>• Личные неимущественные отношения — общественные отношения, возникающие по поводу нематериальных благ —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личные права, личная свобода. Э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ти блага значимы для личности. Например, авторство на произведения искусства, науки, литературы; изобретения, защита чести, достоинства, </w:t>
            </w:r>
            <w:r>
              <w:rPr>
                <w:color w:val="000000"/>
                <w:sz w:val="24"/>
                <w:szCs w:val="24"/>
                <w:u w:color="000000"/>
              </w:rPr>
              <w:t>деловая</w:t>
            </w:r>
            <w:r w:rsidRPr="002876A4">
              <w:rPr>
                <w:color w:val="000000"/>
                <w:sz w:val="24"/>
                <w:szCs w:val="24"/>
                <w:u w:color="000000"/>
              </w:rPr>
              <w:t xml:space="preserve"> репутация.</w:t>
            </w:r>
          </w:p>
        </w:tc>
      </w:tr>
      <w:tr w:rsidR="003A1B76" w:rsidRPr="001E1290" w:rsidTr="004F05AC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3A1B76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Более подробную информацию по данной теме,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5065B5">
              <w:rPr>
                <w:color w:val="000000"/>
                <w:sz w:val="24"/>
                <w:szCs w:val="24"/>
                <w:u w:color="000000"/>
              </w:rPr>
              <w:t xml:space="preserve">вы сможете 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получить, прочитав в учебнике §8 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>Понятие гражданского права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3A1B76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Используя Общую часть Гражданского кодекса Республики Казахстан, раскройте содержание следующих принципов гражданского права: </w:t>
            </w:r>
          </w:p>
          <w:p w:rsid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• равенство субъектов гражданско-правовых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отношений</w:t>
            </w: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;</w:t>
            </w:r>
          </w:p>
          <w:p w:rsid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• неприкосновенность собственности; </w:t>
            </w:r>
          </w:p>
          <w:p w:rsid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• свобода гражданско-правового договора;</w:t>
            </w:r>
          </w:p>
          <w:p w:rsid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• невмешательство государства и всех третьих лиц в частные дела и личную жизнь; </w:t>
            </w:r>
          </w:p>
          <w:p w:rsid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• защита предпринимателей и потребителей как основных субъектов граждан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ско-правовых отношений</w:t>
            </w: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; </w:t>
            </w:r>
          </w:p>
          <w:p w:rsid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• защита прав и правомерных интересов кредитора; </w:t>
            </w:r>
          </w:p>
          <w:p w:rsidR="002876A4" w:rsidRPr="002876A4" w:rsidRDefault="002876A4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2876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• защищенность гражданских прав.</w:t>
            </w:r>
          </w:p>
        </w:tc>
      </w:tr>
      <w:tr w:rsidR="003A1B76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ED565A" w:rsidRDefault="00ED565A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D565A" w:rsidRDefault="00ED565A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D565A" w:rsidRDefault="00ED565A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D565A" w:rsidRDefault="00ED565A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D565A" w:rsidRDefault="00ED565A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3A1B76" w:rsidRPr="001E1290" w:rsidTr="004F05AC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3A1B76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Урок № </w:t>
            </w: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4</w:t>
            </w:r>
          </w:p>
        </w:tc>
      </w:tr>
      <w:tr w:rsidR="003A1B76" w:rsidRPr="001E1290" w:rsidTr="004F05AC">
        <w:trPr>
          <w:trHeight w:val="711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A1B76">
              <w:rPr>
                <w:rFonts w:eastAsia="Consolas"/>
                <w:color w:val="000000"/>
                <w:sz w:val="24"/>
                <w:szCs w:val="24"/>
                <w:lang w:val="kk-KZ"/>
              </w:rPr>
              <w:t>Что провозглашает 24 статья Конституции РК?</w:t>
            </w:r>
          </w:p>
          <w:p w:rsidR="003A1B76" w:rsidRPr="003A1B76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3A1B76" w:rsidRPr="001E1290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A1B76">
              <w:rPr>
                <w:rFonts w:eastAsia="Consolas"/>
                <w:i/>
                <w:color w:val="000000"/>
                <w:sz w:val="24"/>
                <w:szCs w:val="24"/>
                <w:lang w:val="kk-KZ"/>
              </w:rPr>
              <w:t>По учебнику:</w:t>
            </w:r>
            <w:r w:rsidRPr="003A1B76">
              <w:rPr>
                <w:rFonts w:eastAsia="Consolas"/>
                <w:color w:val="000000"/>
                <w:sz w:val="24"/>
                <w:szCs w:val="24"/>
                <w:lang w:val="kk-KZ"/>
              </w:rPr>
              <w:t xml:space="preserve"> Понятие трудового права</w:t>
            </w:r>
            <w:r w:rsidRPr="003A1B76">
              <w:rPr>
                <w:rFonts w:eastAsia="Consolas"/>
                <w:color w:val="000000"/>
                <w:sz w:val="24"/>
                <w:szCs w:val="24"/>
                <w:bdr w:val="none" w:sz="0" w:space="0" w:color="auto"/>
                <w:lang w:val="kk-KZ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(§12, стр. 67-71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</w:p>
        </w:tc>
      </w:tr>
      <w:tr w:rsidR="003A1B76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A1B76">
              <w:rPr>
                <w:rFonts w:eastAsia="Calibri"/>
                <w:color w:val="000000"/>
                <w:sz w:val="24"/>
                <w:szCs w:val="24"/>
                <w:u w:color="000000"/>
              </w:rPr>
              <w:t>Понятие трудового права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A1B76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4F05AC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1) </w:t>
            </w:r>
            <w:r w:rsidR="004F05AC" w:rsidRPr="004F05AC">
              <w:rPr>
                <w:color w:val="000000"/>
                <w:sz w:val="24"/>
                <w:szCs w:val="24"/>
                <w:u w:color="000000"/>
              </w:rPr>
              <w:t xml:space="preserve">Конституция Республики Казахстан (принята на республиканском референдуме 30 августа 1995 года) (с изменениями и дополнениями по состоянию на 23.03.2019 г.) – </w:t>
            </w:r>
            <w:hyperlink r:id="rId15" w:history="1">
              <w:r w:rsidR="004F05AC"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https://online.zakon.kz/document/?doc_id=1005029</w:t>
              </w:r>
            </w:hyperlink>
            <w:r w:rsidR="004F05AC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3A1B76" w:rsidRPr="001E1290" w:rsidRDefault="004F05AC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2) </w:t>
            </w:r>
            <w:r w:rsidRPr="004F05AC">
              <w:rPr>
                <w:color w:val="000000"/>
                <w:sz w:val="24"/>
                <w:szCs w:val="24"/>
                <w:u w:color="000000"/>
              </w:rPr>
              <w:t xml:space="preserve">Трудовой кодекс Республики Казахстан от 23 ноября 2015 года № 414-V -  </w:t>
            </w:r>
            <w:hyperlink r:id="rId16" w:anchor="pos=658;-46" w:history="1">
              <w:r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https://online.zakon.kz/document/?doc_id=38910832#pos=658;-46</w:t>
              </w:r>
            </w:hyperlink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сегодня на уроке </w:t>
            </w:r>
            <w:r w:rsidR="00387717" w:rsidRPr="00387717">
              <w:rPr>
                <w:color w:val="000000"/>
                <w:sz w:val="24"/>
                <w:szCs w:val="24"/>
                <w:u w:color="000000"/>
              </w:rPr>
              <w:t>изучим понятие и принципы трудового права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7717" w:rsidRDefault="00387717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Трудовое право</w:t>
            </w:r>
            <w:r w:rsidRPr="00387717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это совокупность правовых норм, регулирующих общественные отношения, складывающиеся в процессе труда. </w:t>
            </w:r>
          </w:p>
          <w:p w:rsidR="003A1B76" w:rsidRDefault="00387717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Трудовые правоотношения</w:t>
            </w:r>
            <w:r w:rsidRPr="00387717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это комплекс различных прав и обязанностей, возникающих между работником и работодателем в процессе трудовой деятельности в составе трудовых коллективов.</w:t>
            </w:r>
          </w:p>
          <w:p w:rsidR="00387717" w:rsidRPr="001E1290" w:rsidRDefault="00387717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Трудовой договор</w:t>
            </w:r>
            <w:r w:rsidRPr="00387717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письменное соглашение между работником и работодателем. Здесь указаны права и обязанности сторон, условия труда и отдыха.</w:t>
            </w:r>
          </w:p>
        </w:tc>
      </w:tr>
      <w:tr w:rsidR="003A1B76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8771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color w:val="000000"/>
                <w:sz w:val="24"/>
                <w:szCs w:val="24"/>
                <w:u w:color="000000"/>
              </w:rPr>
              <w:t>Труд — первое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и основное условие человеческой ц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>ивилизации. Труд позволяет удовлетворить потребности человека в пище, одежде, жилье. В процессе труда происходит не только создание продукта, но и совершенствование человека. Государство стремится создать максимально благоприятные условия труда в Казахстане. Трудовые отношения регулируются Трудовым кодексом РК. Данные кодекс был принят 23 ноября 2015 г.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Обратимся к статье 24 Конституции Республики Казахстан, которая провозглашает: </w:t>
            </w:r>
          </w:p>
          <w:p w:rsidR="00DB486E" w:rsidRPr="00DB486E" w:rsidRDefault="00DB486E" w:rsidP="00DB486E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>1. Каждый имеет право на свободу труда, свободный выбор рода деятельности и профессии. Принудительный труд допускается только по приговору суда либо в условиях чрезвычайного или военного п</w:t>
            </w:r>
            <w:r>
              <w:rPr>
                <w:color w:val="000000"/>
                <w:sz w:val="24"/>
                <w:szCs w:val="24"/>
                <w:u w:color="000000"/>
              </w:rPr>
              <w:t>оложения.</w:t>
            </w:r>
          </w:p>
          <w:p w:rsidR="00DB486E" w:rsidRPr="00DB486E" w:rsidRDefault="00DB486E" w:rsidP="00DB486E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lastRenderedPageBreak/>
              <w:t>2. Каждый имеет право на условия труда, отвечающие требованиям безопасности и гигиены, на вознаграждение за труд без какой-либо дискриминации, а также на со</w:t>
            </w:r>
            <w:r>
              <w:rPr>
                <w:color w:val="000000"/>
                <w:sz w:val="24"/>
                <w:szCs w:val="24"/>
                <w:u w:color="000000"/>
              </w:rPr>
              <w:t>циальную защиту от безработицы.</w:t>
            </w:r>
          </w:p>
          <w:p w:rsidR="00DB486E" w:rsidRPr="00DB486E" w:rsidRDefault="00DB486E" w:rsidP="00DB486E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>3. Признается право на индивидуальные и коллективные трудовые споры с использованием установленных законом способов их разрешени</w:t>
            </w:r>
            <w:r>
              <w:rPr>
                <w:color w:val="000000"/>
                <w:sz w:val="24"/>
                <w:szCs w:val="24"/>
                <w:u w:color="000000"/>
              </w:rPr>
              <w:t>я, включая право на забастовку.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>4. Каждый имеет право на отдых. Работающим по трудовому договору гарантируются установленные законом продолжительность рабочего времени, выходные и праздничные дни,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оплачиваемый ежегодный отпуск.</w:t>
            </w:r>
          </w:p>
          <w:p w:rsidR="00387717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Исходя из положения статьи 24 р</w:t>
            </w:r>
            <w:r w:rsidR="00387717">
              <w:rPr>
                <w:color w:val="000000"/>
                <w:sz w:val="24"/>
                <w:szCs w:val="24"/>
                <w:u w:color="000000"/>
              </w:rPr>
              <w:t>ассмотрим понятие трудовых правоотношений — э</w:t>
            </w:r>
            <w:r w:rsidR="00387717" w:rsidRPr="00387717">
              <w:rPr>
                <w:color w:val="000000"/>
                <w:sz w:val="24"/>
                <w:szCs w:val="24"/>
                <w:u w:color="000000"/>
              </w:rPr>
              <w:t>то возникновение обоюдных трудовых прав и обязанностей между работником и работодате</w:t>
            </w:r>
            <w:r w:rsidR="00387717">
              <w:rPr>
                <w:color w:val="000000"/>
                <w:sz w:val="24"/>
                <w:szCs w:val="24"/>
                <w:u w:color="000000"/>
              </w:rPr>
              <w:t>лем. Э</w:t>
            </w:r>
            <w:r w:rsidR="00387717" w:rsidRPr="00387717">
              <w:rPr>
                <w:color w:val="000000"/>
                <w:sz w:val="24"/>
                <w:szCs w:val="24"/>
                <w:u w:color="000000"/>
              </w:rPr>
              <w:t>ти общественные отношения являются предметом трудового права.</w:t>
            </w:r>
            <w:r w:rsidR="00387717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387717" w:rsidRDefault="0038771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color w:val="000000"/>
                <w:sz w:val="24"/>
                <w:szCs w:val="24"/>
                <w:u w:color="000000"/>
              </w:rPr>
              <w:t>Иными слов</w:t>
            </w:r>
            <w:r>
              <w:rPr>
                <w:color w:val="000000"/>
                <w:sz w:val="24"/>
                <w:szCs w:val="24"/>
                <w:u w:color="000000"/>
              </w:rPr>
              <w:t>ами, трудовые правоотношения — э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то комплекс различных прав и обязанностей, возникающих между работником и работодателем в процессе </w:t>
            </w:r>
            <w:r>
              <w:rPr>
                <w:color w:val="000000"/>
                <w:sz w:val="24"/>
                <w:szCs w:val="24"/>
                <w:u w:color="000000"/>
              </w:rPr>
              <w:t>трудовой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деятельности в составе трудовых коллективов. В трудовом правоотношении реализуется право гражданина на свободу труда, </w:t>
            </w:r>
            <w:r>
              <w:rPr>
                <w:color w:val="000000"/>
                <w:sz w:val="24"/>
                <w:szCs w:val="24"/>
                <w:u w:color="000000"/>
              </w:rPr>
              <w:t>свободный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выбор рода деятельности и профессии; на отдых, оплату труда. </w:t>
            </w:r>
            <w:r w:rsidR="00DB486E">
              <w:rPr>
                <w:color w:val="000000"/>
                <w:sz w:val="24"/>
                <w:szCs w:val="24"/>
                <w:u w:color="000000"/>
              </w:rPr>
              <w:t>Основные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трудовые правоотношения складываются непосредственно в </w:t>
            </w:r>
            <w:r w:rsidR="00DB486E" w:rsidRPr="00387717">
              <w:rPr>
                <w:color w:val="000000"/>
                <w:sz w:val="24"/>
                <w:szCs w:val="24"/>
                <w:u w:color="000000"/>
              </w:rPr>
              <w:t>процессе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применения труда работников (отношения </w:t>
            </w:r>
            <w:r w:rsidR="00DB486E" w:rsidRPr="00387717">
              <w:rPr>
                <w:color w:val="000000"/>
                <w:sz w:val="24"/>
                <w:szCs w:val="24"/>
                <w:u w:color="000000"/>
              </w:rPr>
              <w:t xml:space="preserve">по </w:t>
            </w:r>
            <w:r w:rsidR="00DB486E">
              <w:rPr>
                <w:color w:val="000000"/>
                <w:sz w:val="24"/>
                <w:szCs w:val="24"/>
                <w:u w:color="000000"/>
              </w:rPr>
              <w:t>организации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труда (</w:t>
            </w:r>
            <w:r w:rsidR="00DB486E">
              <w:rPr>
                <w:color w:val="000000"/>
                <w:sz w:val="24"/>
                <w:szCs w:val="24"/>
                <w:u w:color="000000"/>
              </w:rPr>
              <w:t>трудовой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договор, прием, перевод, увольнение); по регулированию рабочего времени и времени отдыха; по </w:t>
            </w:r>
            <w:r w:rsidR="00DB486E">
              <w:rPr>
                <w:color w:val="000000"/>
                <w:sz w:val="24"/>
                <w:szCs w:val="24"/>
                <w:u w:color="000000"/>
              </w:rPr>
              <w:t>заработной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плате; по охране труда; по </w:t>
            </w:r>
            <w:r w:rsidR="00DB486E" w:rsidRPr="00387717">
              <w:rPr>
                <w:color w:val="000000"/>
                <w:sz w:val="24"/>
                <w:szCs w:val="24"/>
                <w:u w:color="000000"/>
              </w:rPr>
              <w:t>дисциплине</w:t>
            </w:r>
            <w:r w:rsidRPr="00387717">
              <w:rPr>
                <w:color w:val="000000"/>
                <w:sz w:val="24"/>
                <w:szCs w:val="24"/>
                <w:u w:color="000000"/>
              </w:rPr>
              <w:t xml:space="preserve"> труда.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Трудовые правоотношения состоят из определенных элементов. Они образуют состав трудовых правоотношений и включают: 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• объект правоотношения; 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• субъекты правоотношений; 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>• содержание правоотношений.</w:t>
            </w:r>
          </w:p>
          <w:p w:rsidR="00DB486E" w:rsidRDefault="00DB486E" w:rsidP="004F05AC">
            <w:pPr>
              <w:jc w:val="both"/>
            </w:pPr>
            <w:r>
              <w:rPr>
                <w:color w:val="000000"/>
                <w:sz w:val="24"/>
                <w:szCs w:val="24"/>
                <w:u w:color="000000"/>
              </w:rPr>
              <w:t>О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бъектом трудовых </w:t>
            </w:r>
            <w:r>
              <w:rPr>
                <w:color w:val="000000"/>
                <w:sz w:val="24"/>
                <w:szCs w:val="24"/>
                <w:u w:color="000000"/>
              </w:rPr>
              <w:t>правоотношений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выступают умения, навыки, способности работника, которые он предлагает использовать работодателю.</w:t>
            </w:r>
            <w:r>
              <w:t xml:space="preserve"> 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>Субъектами трудового правоотношения являются граждане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(работники)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, с </w:t>
            </w:r>
            <w:r>
              <w:rPr>
                <w:color w:val="000000"/>
                <w:sz w:val="24"/>
                <w:szCs w:val="24"/>
                <w:u w:color="000000"/>
              </w:rPr>
              <w:t>другой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стороны — предприятия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(работодатели)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>.</w:t>
            </w:r>
            <w:r>
              <w:t xml:space="preserve"> 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Основанием возникновения трудового правоотношения обычно считают </w:t>
            </w:r>
            <w:r>
              <w:rPr>
                <w:color w:val="000000"/>
                <w:sz w:val="24"/>
                <w:szCs w:val="24"/>
                <w:u w:color="000000"/>
              </w:rPr>
              <w:t>трудовой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договор.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Содержанием трудового правоотношения являются права и обязанности его субъектов. Они </w:t>
            </w:r>
            <w:r>
              <w:rPr>
                <w:color w:val="000000"/>
                <w:sz w:val="24"/>
                <w:szCs w:val="24"/>
                <w:u w:color="000000"/>
              </w:rPr>
              <w:t>определяются трудовым дого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>вором, трудовым законодательством и коллективным договором.</w:t>
            </w:r>
          </w:p>
          <w:p w:rsidR="00DB486E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Обратите внимание на то что, н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едопустимо ограничение прав человека и гражданина в сфере труда. </w:t>
            </w:r>
            <w:r>
              <w:rPr>
                <w:color w:val="000000"/>
                <w:sz w:val="24"/>
                <w:szCs w:val="24"/>
                <w:u w:color="000000"/>
              </w:rPr>
              <w:t>Каждый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имеет право свободно выбирать труд или свободно соглашаться на труд без принуждения к нему. </w:t>
            </w:r>
            <w:r>
              <w:rPr>
                <w:color w:val="000000"/>
                <w:sz w:val="24"/>
                <w:szCs w:val="24"/>
                <w:u w:color="000000"/>
              </w:rPr>
              <w:t>Каждый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имеет право распоряжаться своими способностями к труду, выбирать профессию и род деятельности.  </w:t>
            </w:r>
          </w:p>
          <w:p w:rsidR="00DB486E" w:rsidRPr="001E1290" w:rsidRDefault="00DB486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Таким образом, трудовое право играет важную роль в жизни общества, развития экономики и предпринимательства. </w:t>
            </w:r>
            <w:r>
              <w:rPr>
                <w:color w:val="000000"/>
                <w:sz w:val="24"/>
                <w:szCs w:val="24"/>
                <w:u w:color="000000"/>
              </w:rPr>
              <w:t>Каждый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человек и гражданин может свободно трудит</w:t>
            </w:r>
            <w:r>
              <w:rPr>
                <w:color w:val="000000"/>
                <w:sz w:val="24"/>
                <w:szCs w:val="24"/>
                <w:u w:color="000000"/>
              </w:rPr>
              <w:t>ься в благоприят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ных условиях и под </w:t>
            </w:r>
            <w:r>
              <w:rPr>
                <w:color w:val="000000"/>
                <w:sz w:val="24"/>
                <w:szCs w:val="24"/>
                <w:u w:color="000000"/>
              </w:rPr>
              <w:t>защитой</w:t>
            </w:r>
            <w:r w:rsidRPr="00DB486E">
              <w:rPr>
                <w:color w:val="000000"/>
                <w:sz w:val="24"/>
                <w:szCs w:val="24"/>
                <w:u w:color="000000"/>
              </w:rPr>
              <w:t xml:space="preserve"> государства.</w:t>
            </w:r>
          </w:p>
        </w:tc>
      </w:tr>
      <w:tr w:rsidR="003A1B76" w:rsidRPr="001E1290" w:rsidTr="004F05AC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Более подробную информацию по данной теме,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5065B5">
              <w:rPr>
                <w:color w:val="000000"/>
                <w:sz w:val="24"/>
                <w:szCs w:val="24"/>
                <w:u w:color="000000"/>
              </w:rPr>
              <w:t xml:space="preserve">вы сможете 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получить, прочитав в учебнике §12 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>Понятие трудового права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3A1B76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lastRenderedPageBreak/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87717" w:rsidP="004F05AC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 xml:space="preserve">Используя материалы учебника и нормы Трудового кодекса Республики Казахстан, решите следующие ситуации: </w:t>
            </w:r>
          </w:p>
          <w:p w:rsidR="00387717" w:rsidRDefault="00387717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1) В газете было опубликовано объявление о том, что на работу приглашаются граждане Казахстана. При этом была оговорка, что жителей сельской местности и членов политических партий просят не беспокоить, так как их не будут принимать на работу. Верно ли составлено объявление? Есть ли здесь дискриминация? </w:t>
            </w:r>
          </w:p>
          <w:p w:rsidR="00387717" w:rsidRPr="00387717" w:rsidRDefault="00387717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387717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2) В газете было опубликовано объявление о конкурсе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на работу. При этом были указан</w:t>
            </w:r>
            <w:r w:rsidRPr="00387717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ы критерии для претендентов: возраст, специальность, стаж работы, национальность, отношение к религии. Верно ли составлено объявление? Есть ли здесь дискриминация?</w:t>
            </w:r>
          </w:p>
        </w:tc>
      </w:tr>
      <w:tr w:rsidR="003A1B76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3A1B76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DB486E" w:rsidRPr="001E1290" w:rsidRDefault="00DB486E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3A1B76" w:rsidRPr="001E1290" w:rsidTr="004F05AC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3A1B76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Урок № </w:t>
            </w: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5</w:t>
            </w:r>
          </w:p>
        </w:tc>
      </w:tr>
      <w:tr w:rsidR="003A1B76" w:rsidRPr="001E1290" w:rsidTr="004F05AC">
        <w:trPr>
          <w:trHeight w:val="711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A1B76">
              <w:rPr>
                <w:rFonts w:eastAsia="Consolas"/>
                <w:color w:val="000000"/>
                <w:sz w:val="24"/>
                <w:szCs w:val="24"/>
                <w:lang w:val="kk-KZ"/>
              </w:rPr>
              <w:t>Как законодательством защищается семья?</w:t>
            </w:r>
          </w:p>
          <w:p w:rsidR="003A1B76" w:rsidRPr="003A1B76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3A1B76" w:rsidRPr="001E1290" w:rsidRDefault="003A1B76" w:rsidP="003A1B76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A1B76">
              <w:rPr>
                <w:rFonts w:eastAsia="Consolas"/>
                <w:i/>
                <w:color w:val="000000"/>
                <w:sz w:val="24"/>
                <w:szCs w:val="24"/>
                <w:lang w:val="kk-KZ"/>
              </w:rPr>
              <w:t>По учебнику:</w:t>
            </w:r>
            <w:r w:rsidRPr="003A1B76">
              <w:rPr>
                <w:rFonts w:eastAsia="Consolas"/>
                <w:color w:val="000000"/>
                <w:sz w:val="24"/>
                <w:szCs w:val="24"/>
                <w:lang w:val="kk-KZ"/>
              </w:rPr>
              <w:t xml:space="preserve"> Понятие семейного права</w:t>
            </w:r>
            <w:r w:rsidRPr="003A1B76">
              <w:rPr>
                <w:rFonts w:eastAsia="Consolas"/>
                <w:color w:val="000000"/>
                <w:sz w:val="24"/>
                <w:szCs w:val="24"/>
                <w:bdr w:val="none" w:sz="0" w:space="0" w:color="auto"/>
                <w:lang w:val="kk-KZ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(§15, стр. 82-87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</w:p>
        </w:tc>
      </w:tr>
      <w:tr w:rsidR="003A1B76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A842B9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Calibri"/>
                <w:color w:val="000000"/>
                <w:sz w:val="24"/>
                <w:szCs w:val="24"/>
                <w:u w:color="000000"/>
              </w:rPr>
              <w:t>Понятие брака и семейного права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3A1B76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1) </w:t>
            </w:r>
            <w:r w:rsidR="004F05AC" w:rsidRPr="004F05AC">
              <w:rPr>
                <w:color w:val="000000"/>
                <w:sz w:val="24"/>
                <w:szCs w:val="24"/>
                <w:u w:color="000000"/>
              </w:rPr>
              <w:t>Кодекс Республики Казахстан от 26 декабря 2011 года № 518-IV «О браке (супружестве) и семье» (с изменениями и дополнениями по состоянию на 19.07.2020 г.)</w:t>
            </w:r>
            <w:r w:rsidR="004F05AC">
              <w:rPr>
                <w:color w:val="000000"/>
                <w:sz w:val="24"/>
                <w:szCs w:val="24"/>
                <w:u w:color="000000"/>
              </w:rPr>
              <w:t xml:space="preserve"> - </w:t>
            </w:r>
            <w:hyperlink r:id="rId17" w:history="1">
              <w:r w:rsidR="004F05AC"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https://online.zakon.kz/document/?doc_id=31102748</w:t>
              </w:r>
            </w:hyperlink>
            <w:r w:rsidR="004F05AC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сегодня на уроке </w:t>
            </w:r>
            <w:r w:rsidR="00A842B9" w:rsidRPr="00A842B9">
              <w:rPr>
                <w:color w:val="000000"/>
                <w:sz w:val="24"/>
                <w:szCs w:val="24"/>
                <w:u w:color="000000"/>
              </w:rPr>
              <w:t>рассмотрим понятия семья, брак; значение семьи для каждого человека; способы защиты брака и семьи</w:t>
            </w:r>
          </w:p>
        </w:tc>
      </w:tr>
      <w:tr w:rsidR="003A1B76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42B9" w:rsidRDefault="00A842B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 xml:space="preserve">Семья </w:t>
            </w:r>
            <w:r w:rsidRPr="00A842B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— круг лиц, связанных имущественными и личными неимущественными правами и обязанностями. Они вытекают из природы брака, родства, усыновления или иной формы принятия детей на воспитание. </w:t>
            </w:r>
          </w:p>
          <w:p w:rsidR="00A842B9" w:rsidRDefault="00A842B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Брак</w:t>
            </w:r>
            <w:r w:rsidRPr="00A842B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равноправный союз между мужчиной и женщиной, заключенный при свободном и полном согласии сторон в установленном законом порядке с целью создания семьи, порождающей имущественные и личные неимущественные отношения между супругами. </w:t>
            </w:r>
          </w:p>
          <w:p w:rsidR="00A842B9" w:rsidRDefault="00A842B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Семейное право</w:t>
            </w:r>
            <w:r w:rsidRPr="00A842B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совокупность правовых норм, регулирующих семейнобрачные отношения. </w:t>
            </w:r>
          </w:p>
          <w:p w:rsidR="003A1B76" w:rsidRPr="001E1290" w:rsidRDefault="00A842B9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Родство</w:t>
            </w:r>
            <w:r w:rsidRPr="00A842B9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кровная связь лиц, происходящих один от другого или от общего предка.</w:t>
            </w:r>
          </w:p>
        </w:tc>
      </w:tr>
      <w:tr w:rsidR="003A1B76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Default="00D0685F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0685F">
              <w:rPr>
                <w:color w:val="000000"/>
                <w:sz w:val="24"/>
                <w:szCs w:val="24"/>
                <w:u w:color="000000"/>
              </w:rPr>
              <w:t xml:space="preserve">В Древней Греции брак входил в общественные повинности граждан. То есть каждый человек должен был вступать в брак, заводить детей. Тем самым укреплялась семья и государство. Платон считал семью основой государства. Аристотель утверждал, что семья — первый вид социального взаимодействия людей, она является той первичной ячейкой, из которой возникло государство. Китайский философ Конфуций видел в семье самый естественный способ самореализации личности. Он полагал семью, рутину семейного быта началом всех добродетелей. Немецкий мыслитель И. Кант находил, что правомерен и этичен лишь моногамный брак, основанный на договорных отношениях и пожизненной верности. В </w:t>
            </w:r>
            <w:r w:rsidRPr="00D0685F">
              <w:rPr>
                <w:color w:val="000000"/>
                <w:sz w:val="24"/>
                <w:szCs w:val="24"/>
                <w:u w:color="000000"/>
              </w:rPr>
              <w:lastRenderedPageBreak/>
              <w:t>древнем казахском обществе семья и брак считались самыми священными.</w:t>
            </w:r>
          </w:p>
          <w:p w:rsidR="00D0685F" w:rsidRDefault="00D0685F" w:rsidP="00D0685F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С</w:t>
            </w:r>
            <w:r w:rsidRPr="00D0685F">
              <w:rPr>
                <w:color w:val="000000"/>
                <w:sz w:val="24"/>
                <w:szCs w:val="24"/>
                <w:u w:color="000000"/>
              </w:rPr>
              <w:t xml:space="preserve">табильность или нестабильность </w:t>
            </w:r>
            <w:r>
              <w:rPr>
                <w:color w:val="000000"/>
                <w:sz w:val="24"/>
                <w:szCs w:val="24"/>
                <w:u w:color="000000"/>
              </w:rPr>
              <w:t>общественной</w:t>
            </w:r>
            <w:r w:rsidRPr="00D0685F">
              <w:rPr>
                <w:color w:val="000000"/>
                <w:sz w:val="24"/>
                <w:szCs w:val="24"/>
                <w:u w:color="000000"/>
              </w:rPr>
              <w:t xml:space="preserve"> жизни, здоровье нации напрямую зависят от состояния семьи. Семья как жизненная ценность дает человеку: </w:t>
            </w:r>
          </w:p>
          <w:p w:rsidR="00D0685F" w:rsidRDefault="00D0685F" w:rsidP="00D0685F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noProof/>
                <w:color w:val="000000"/>
                <w:sz w:val="24"/>
                <w:szCs w:val="24"/>
                <w:u w:color="000000"/>
              </w:rPr>
              <w:drawing>
                <wp:inline distT="0" distB="0" distL="0" distR="0">
                  <wp:extent cx="4818380" cy="2266950"/>
                  <wp:effectExtent l="0" t="0" r="1270" b="0"/>
                  <wp:docPr id="6" name="Схема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  <w:p w:rsidR="00D0685F" w:rsidRDefault="00D0685F" w:rsidP="00D0685F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</w:p>
          <w:p w:rsidR="00D0685F" w:rsidRDefault="009B34EC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9B34EC">
              <w:rPr>
                <w:color w:val="000000"/>
                <w:sz w:val="24"/>
                <w:szCs w:val="24"/>
                <w:u w:color="000000"/>
              </w:rPr>
              <w:t xml:space="preserve">Отношения, возникающие между людьми из брака, родства, усыновления (удочерения), принятия детей в семью на воспитание, называются семейными </w:t>
            </w:r>
            <w:r>
              <w:rPr>
                <w:color w:val="000000"/>
                <w:sz w:val="24"/>
                <w:szCs w:val="24"/>
                <w:u w:color="000000"/>
              </w:rPr>
              <w:t>отношениями</w:t>
            </w:r>
            <w:r w:rsidRPr="009B34EC">
              <w:rPr>
                <w:color w:val="000000"/>
                <w:sz w:val="24"/>
                <w:szCs w:val="24"/>
                <w:u w:color="000000"/>
              </w:rPr>
              <w:t>.</w:t>
            </w:r>
          </w:p>
          <w:p w:rsidR="009B34EC" w:rsidRDefault="009B34EC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Основной</w:t>
            </w:r>
            <w:r w:rsidRPr="009B34EC">
              <w:rPr>
                <w:color w:val="000000"/>
                <w:sz w:val="24"/>
                <w:szCs w:val="24"/>
                <w:u w:color="000000"/>
              </w:rPr>
              <w:t xml:space="preserve"> для создания семьи является брак. В Казахстане брак должен быть заключен в государственных органах.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9B34EC">
              <w:rPr>
                <w:color w:val="000000"/>
                <w:sz w:val="24"/>
                <w:szCs w:val="24"/>
                <w:u w:color="000000"/>
              </w:rPr>
              <w:t>Брак — равноправный союз между мужчиной и женщиной, заключенный при свободном и полном согласии сторон в установленном законом порядке с целью создания семьи, порождающей имущественные и личные неимущественные отношения между супругами.</w:t>
            </w:r>
          </w:p>
          <w:p w:rsidR="009B34EC" w:rsidRDefault="009B34EC" w:rsidP="008F475A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9B34EC">
              <w:rPr>
                <w:color w:val="000000"/>
                <w:sz w:val="24"/>
                <w:szCs w:val="24"/>
                <w:u w:color="000000"/>
              </w:rPr>
              <w:t>Совокупность правовых норм, регулирующих семейно-брачные отношения, называется семейное право. Регулирует семейно</w:t>
            </w:r>
            <w:r>
              <w:rPr>
                <w:color w:val="000000"/>
                <w:sz w:val="24"/>
                <w:szCs w:val="24"/>
                <w:u w:color="000000"/>
              </w:rPr>
              <w:t>-брачные отношения Кодекс РК “О</w:t>
            </w:r>
            <w:r w:rsidRPr="009B34EC">
              <w:rPr>
                <w:color w:val="000000"/>
                <w:sz w:val="24"/>
                <w:szCs w:val="24"/>
                <w:u w:color="000000"/>
              </w:rPr>
              <w:t xml:space="preserve"> браке (супружестве) и семье”, </w:t>
            </w:r>
            <w:r>
              <w:rPr>
                <w:color w:val="000000"/>
                <w:sz w:val="24"/>
                <w:szCs w:val="24"/>
                <w:u w:color="000000"/>
              </w:rPr>
              <w:t>принятый 26 декабря 2011 г. Н</w:t>
            </w:r>
            <w:r w:rsidRPr="009B34EC">
              <w:rPr>
                <w:color w:val="000000"/>
                <w:sz w:val="24"/>
                <w:szCs w:val="24"/>
                <w:u w:color="000000"/>
              </w:rPr>
              <w:t xml:space="preserve">е все отношения в семье регулируются правом. В основном отношения в семье регулируются нравственными нормами, основанными на принципах взаимного уважения, любви, проявления заботы и </w:t>
            </w:r>
            <w:r>
              <w:rPr>
                <w:color w:val="000000"/>
                <w:sz w:val="24"/>
                <w:szCs w:val="24"/>
                <w:u w:color="000000"/>
              </w:rPr>
              <w:t>моральной</w:t>
            </w:r>
            <w:r w:rsidRPr="009B34EC">
              <w:rPr>
                <w:color w:val="000000"/>
                <w:sz w:val="24"/>
                <w:szCs w:val="24"/>
                <w:u w:color="000000"/>
              </w:rPr>
              <w:t xml:space="preserve"> поддержки.</w:t>
            </w:r>
          </w:p>
          <w:p w:rsidR="008F475A" w:rsidRPr="008F475A" w:rsidRDefault="008F475A" w:rsidP="008F475A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8F475A">
              <w:rPr>
                <w:color w:val="000000"/>
                <w:sz w:val="24"/>
                <w:szCs w:val="24"/>
                <w:u w:color="000000"/>
              </w:rPr>
              <w:t>Внутрисемейные вопросы решаются по взаимному согласию членов семьи, вклю</w:t>
            </w:r>
            <w:r>
              <w:rPr>
                <w:color w:val="000000"/>
                <w:sz w:val="24"/>
                <w:szCs w:val="24"/>
                <w:u w:color="000000"/>
              </w:rPr>
              <w:t>чая и несовершеннолетних, если э</w:t>
            </w:r>
            <w:r w:rsidRPr="008F475A">
              <w:rPr>
                <w:color w:val="000000"/>
                <w:sz w:val="24"/>
                <w:szCs w:val="24"/>
                <w:u w:color="000000"/>
              </w:rPr>
              <w:t xml:space="preserve">ти вопросы затрагивают их интересы. Вмешательство правовых норм необходимо в тех случаях, когда происходит нарушение семейных </w:t>
            </w:r>
            <w:r>
              <w:rPr>
                <w:color w:val="000000"/>
                <w:sz w:val="24"/>
                <w:szCs w:val="24"/>
                <w:u w:color="000000"/>
              </w:rPr>
              <w:t>отношений</w:t>
            </w:r>
            <w:r w:rsidRPr="008F475A">
              <w:rPr>
                <w:color w:val="000000"/>
                <w:sz w:val="24"/>
                <w:szCs w:val="24"/>
                <w:u w:color="000000"/>
              </w:rPr>
              <w:t xml:space="preserve">. Семейные имущественные отношения регулируются гражданским правом, поскольку объектом данных </w:t>
            </w:r>
            <w:r>
              <w:rPr>
                <w:color w:val="000000"/>
                <w:sz w:val="24"/>
                <w:szCs w:val="24"/>
                <w:u w:color="000000"/>
              </w:rPr>
              <w:t>отношений являются мате</w:t>
            </w:r>
            <w:r w:rsidRPr="008F475A">
              <w:rPr>
                <w:color w:val="000000"/>
                <w:sz w:val="24"/>
                <w:szCs w:val="24"/>
                <w:u w:color="000000"/>
              </w:rPr>
              <w:t xml:space="preserve">риальные блага. Семейное право тесно связано с гражданским правом. </w:t>
            </w:r>
          </w:p>
          <w:p w:rsidR="009B34EC" w:rsidRDefault="008F475A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8F475A">
              <w:rPr>
                <w:color w:val="000000"/>
                <w:sz w:val="24"/>
                <w:szCs w:val="24"/>
                <w:u w:color="000000"/>
              </w:rPr>
              <w:t xml:space="preserve">Государство и общество заинтересованы в прочности семьи и брака. Поэтому брак и семья находятся под </w:t>
            </w:r>
            <w:r>
              <w:rPr>
                <w:color w:val="000000"/>
                <w:sz w:val="24"/>
                <w:szCs w:val="24"/>
                <w:u w:color="000000"/>
              </w:rPr>
              <w:t>защитой</w:t>
            </w:r>
            <w:r w:rsidRPr="008F475A">
              <w:rPr>
                <w:color w:val="000000"/>
                <w:sz w:val="24"/>
                <w:szCs w:val="24"/>
                <w:u w:color="000000"/>
              </w:rPr>
              <w:t xml:space="preserve"> государства. Защита брака и семьи осущес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твляется двумя формами: юрисдикционной и неюрисдикйионной. </w:t>
            </w:r>
          </w:p>
          <w:p w:rsidR="008F475A" w:rsidRDefault="008F475A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</w:p>
          <w:p w:rsidR="008F475A" w:rsidRDefault="008F475A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</w:p>
          <w:p w:rsidR="008F475A" w:rsidRDefault="00FA309D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u w:color="000000"/>
                <w:bdr w:val="none" w:sz="0" w:space="0" w:color="auto"/>
                <w:lang w:eastAsia="en-US"/>
              </w:rPr>
              <w:lastRenderedPageBreak/>
              <w:pict>
                <v:shape id="_x0000_i1027" type="#_x0000_t75" style="width:378.75pt;height:142.5pt">
                  <v:imagedata r:id="rId23" o:title="4"/>
                </v:shape>
              </w:pict>
            </w:r>
          </w:p>
          <w:p w:rsidR="008F475A" w:rsidRPr="001E1290" w:rsidRDefault="004F3932" w:rsidP="009B34E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4F3932">
              <w:rPr>
                <w:color w:val="000000"/>
                <w:sz w:val="24"/>
                <w:szCs w:val="24"/>
                <w:u w:color="000000"/>
              </w:rPr>
              <w:t>Таким образо</w:t>
            </w:r>
            <w:r>
              <w:rPr>
                <w:color w:val="000000"/>
                <w:sz w:val="24"/>
                <w:szCs w:val="24"/>
                <w:u w:color="000000"/>
              </w:rPr>
              <w:t>м, семья и брак являются основой</w:t>
            </w:r>
            <w:r w:rsidRPr="004F3932">
              <w:rPr>
                <w:color w:val="000000"/>
                <w:sz w:val="24"/>
                <w:szCs w:val="24"/>
                <w:u w:color="000000"/>
              </w:rPr>
              <w:t xml:space="preserve"> для об</w:t>
            </w:r>
            <w:r>
              <w:rPr>
                <w:color w:val="000000"/>
                <w:sz w:val="24"/>
                <w:szCs w:val="24"/>
                <w:u w:color="000000"/>
              </w:rPr>
              <w:t>щества и государства. Ч</w:t>
            </w:r>
            <w:r w:rsidRPr="004F3932">
              <w:rPr>
                <w:color w:val="000000"/>
                <w:sz w:val="24"/>
                <w:szCs w:val="24"/>
                <w:u w:color="000000"/>
              </w:rPr>
              <w:t>ем прочнее семья и брак, тем прочнее государство. Поэтому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каждый</w:t>
            </w:r>
            <w:r w:rsidRPr="004F3932">
              <w:rPr>
                <w:color w:val="000000"/>
                <w:sz w:val="24"/>
                <w:szCs w:val="24"/>
                <w:u w:color="000000"/>
              </w:rPr>
              <w:t xml:space="preserve"> человек должен заботиться о своей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семье. Э</w:t>
            </w:r>
            <w:r w:rsidRPr="004F3932">
              <w:rPr>
                <w:color w:val="000000"/>
                <w:sz w:val="24"/>
                <w:szCs w:val="24"/>
                <w:u w:color="000000"/>
              </w:rPr>
              <w:t>то касается и детей, взрослых, всех и каждого. Со своей стороны государство обязуется создавать условия для поддержки семьи, детей.</w:t>
            </w:r>
          </w:p>
        </w:tc>
      </w:tr>
      <w:tr w:rsidR="003A1B76" w:rsidRPr="001E1290" w:rsidTr="004F05AC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B76" w:rsidRPr="001E1290" w:rsidRDefault="003A1B76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Более подробную информацию по данной теме,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5065B5">
              <w:rPr>
                <w:color w:val="000000"/>
                <w:sz w:val="24"/>
                <w:szCs w:val="24"/>
                <w:u w:color="000000"/>
              </w:rPr>
              <w:t xml:space="preserve">вы сможете 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получить, прочитав в учебнике §15 </w:t>
            </w:r>
            <w:r w:rsidRPr="003A1B76">
              <w:rPr>
                <w:color w:val="000000"/>
                <w:sz w:val="24"/>
                <w:szCs w:val="24"/>
                <w:u w:color="000000"/>
              </w:rPr>
              <w:t>Понятие семейного права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3A1B76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42B9" w:rsidRDefault="00A842B9" w:rsidP="00A842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Задание 1. Прочитайте высказывание из романа Л. Толстого “Анна Каренина”: “Все счастливые семьи похожи друг на друга, каждая несчастливая семья несчастлива по-своему”. Что имел в виду автор? Выразите мнение о том, как должна жить семья. </w:t>
            </w:r>
          </w:p>
          <w:p w:rsidR="00A842B9" w:rsidRPr="00A842B9" w:rsidRDefault="00A842B9" w:rsidP="00A842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</w:p>
          <w:p w:rsidR="003A1B76" w:rsidRPr="001E1290" w:rsidRDefault="00A842B9" w:rsidP="00423B6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A842B9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Задание 2. Составьте модель идеальной семьи. Какие качества необходимы членам семьи, чтобы жить в гармонии друг с другом? Обязаны ли взрослые люди из одной семьи помогать друг другу в трудных ситуациях? Например, платить кредит, оплачивать коммунальные услуги, покупать продукты и др.</w:t>
            </w:r>
            <w:r w:rsidR="00423B63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 В</w:t>
            </w:r>
            <w:r w:rsidRPr="00A842B9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ыработайте правила жизни для семьи.</w:t>
            </w:r>
          </w:p>
        </w:tc>
      </w:tr>
      <w:tr w:rsidR="003A1B76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1B76" w:rsidRPr="001E1290" w:rsidRDefault="003A1B76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3A1B76" w:rsidRPr="001E1290" w:rsidRDefault="003A1B76" w:rsidP="003A1B7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4F3932" w:rsidRDefault="004F393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97BF5" w:rsidRPr="001E1290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397BF5" w:rsidRPr="001E1290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397BF5" w:rsidRPr="001E1290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397BF5" w:rsidRPr="001E1290" w:rsidTr="004F05AC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397BF5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Урок № </w:t>
            </w: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6</w:t>
            </w:r>
          </w:p>
        </w:tc>
      </w:tr>
      <w:tr w:rsidR="00397BF5" w:rsidRPr="001E1290" w:rsidTr="004F05AC">
        <w:trPr>
          <w:trHeight w:val="711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397BF5" w:rsidP="00397BF5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97BF5">
              <w:rPr>
                <w:rFonts w:eastAsia="Consolas"/>
                <w:color w:val="000000"/>
                <w:sz w:val="24"/>
                <w:szCs w:val="24"/>
                <w:lang w:val="kk-KZ"/>
              </w:rPr>
              <w:t>Какие общественные отношения регулирует административное право?</w:t>
            </w:r>
          </w:p>
          <w:p w:rsidR="00397BF5" w:rsidRPr="00397BF5" w:rsidRDefault="00397BF5" w:rsidP="00397BF5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397BF5" w:rsidRPr="001E1290" w:rsidRDefault="00397BF5" w:rsidP="00397BF5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97BF5">
              <w:rPr>
                <w:rFonts w:eastAsia="Consolas"/>
                <w:color w:val="000000"/>
                <w:sz w:val="24"/>
                <w:szCs w:val="24"/>
                <w:lang w:val="kk-KZ"/>
              </w:rPr>
              <w:t>По учебнику: Понятие административного права</w:t>
            </w:r>
            <w:r w:rsidRPr="00397BF5">
              <w:rPr>
                <w:rFonts w:eastAsia="Consolas"/>
                <w:color w:val="000000"/>
                <w:sz w:val="24"/>
                <w:szCs w:val="24"/>
                <w:bdr w:val="none" w:sz="0" w:space="0" w:color="auto"/>
                <w:lang w:val="kk-KZ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(§20, стр. 107-112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</w:p>
        </w:tc>
      </w:tr>
      <w:tr w:rsidR="00397BF5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97BF5">
              <w:rPr>
                <w:rFonts w:eastAsia="Calibri"/>
                <w:color w:val="000000"/>
                <w:sz w:val="24"/>
                <w:szCs w:val="24"/>
                <w:u w:color="000000"/>
              </w:rPr>
              <w:t>Понятие административного права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397BF5" w:rsidRPr="001E1290" w:rsidRDefault="00397BF5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397BF5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1) </w:t>
            </w:r>
            <w:r w:rsidR="004F05AC" w:rsidRPr="004F05AC">
              <w:rPr>
                <w:color w:val="000000"/>
                <w:sz w:val="24"/>
                <w:szCs w:val="24"/>
                <w:u w:color="000000"/>
              </w:rPr>
              <w:t>Кодекс Республики Казахстан об административных правонарушениях от 5 июля 2014 года № 235-V (с изменениями и дополнениями по состоянию на 07.07.2020 г.)</w:t>
            </w:r>
            <w:r w:rsidR="004F05AC">
              <w:rPr>
                <w:color w:val="000000"/>
                <w:sz w:val="24"/>
                <w:szCs w:val="24"/>
                <w:u w:color="000000"/>
              </w:rPr>
              <w:t xml:space="preserve"> - </w:t>
            </w:r>
            <w:hyperlink r:id="rId24" w:history="1">
              <w:r w:rsidR="0024464E"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https://online.zakon.kz/document/?doc_id=31577399</w:t>
              </w:r>
            </w:hyperlink>
            <w:r w:rsidR="0024464E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сегодня на уроке </w:t>
            </w:r>
            <w:r w:rsidR="007B5E6B" w:rsidRPr="007B5E6B">
              <w:rPr>
                <w:color w:val="000000"/>
                <w:sz w:val="24"/>
                <w:szCs w:val="24"/>
                <w:u w:color="000000"/>
              </w:rPr>
              <w:t>изучим понятие административного права Республики Казахстан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2085" w:rsidRDefault="00D92085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D92085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Административное право</w:t>
            </w:r>
            <w:r w:rsidRPr="00D9208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это совокупность административно-правовых норм, регулирующих общественные отношения в сфере управленческой деятельности органов государственной власти. </w:t>
            </w:r>
            <w:r w:rsidRPr="00D92085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Административно-правовые нормы</w:t>
            </w:r>
            <w:r w:rsidRPr="00D9208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это установленные государством правила поведения, регулирующие отношения в сфере государственного управления, а также отношения управленческого характера, возникающие в процессе осуществления государственной власти. </w:t>
            </w:r>
          </w:p>
          <w:p w:rsidR="00397BF5" w:rsidRPr="001E1290" w:rsidRDefault="00D92085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D92085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Государственное управление</w:t>
            </w:r>
            <w:r w:rsidRPr="00D9208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это практическое, организующее и регулирующее воздействие государства на общественную жизнедеятельность людей с целью ее упорядочения, сохранения  или преобразования.</w:t>
            </w:r>
          </w:p>
        </w:tc>
      </w:tr>
      <w:tr w:rsidR="00397BF5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D9208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Административное право э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то совокупность административно-правовых норм, регулирующих общественные </w:t>
            </w:r>
            <w:r>
              <w:rPr>
                <w:color w:val="000000"/>
                <w:sz w:val="24"/>
                <w:szCs w:val="24"/>
                <w:u w:color="000000"/>
              </w:rPr>
              <w:t>отношения в сфере управленческой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 деят</w:t>
            </w:r>
            <w:r>
              <w:rPr>
                <w:color w:val="000000"/>
                <w:sz w:val="24"/>
                <w:szCs w:val="24"/>
                <w:u w:color="000000"/>
              </w:rPr>
              <w:t>ельности органов государственной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 власти. К ним относятся исполнительные органы власти, а также иные государственные административные органы, не являющиеся формально исполнительными.</w:t>
            </w:r>
          </w:p>
          <w:p w:rsidR="00D92085" w:rsidRDefault="00D9208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Нормы административного права определяют порядок создания, реорганизации и упразднения органов </w:t>
            </w:r>
            <w:r>
              <w:rPr>
                <w:color w:val="000000"/>
                <w:sz w:val="24"/>
                <w:szCs w:val="24"/>
                <w:u w:color="000000"/>
              </w:rPr>
              <w:t>исполнительной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власти, их перечень, ц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>ели и задачи их деятельности, компетенцию и др</w:t>
            </w:r>
            <w:r>
              <w:rPr>
                <w:color w:val="000000"/>
                <w:sz w:val="24"/>
                <w:szCs w:val="24"/>
                <w:u w:color="000000"/>
              </w:rPr>
              <w:t>угие стороны правового статуса э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тих органов, их структуру и процедуру деятельности. Распространяются они и на организацию местного самоуправления и порядок взаимодействия его органов с органами </w:t>
            </w:r>
            <w:r>
              <w:rPr>
                <w:color w:val="000000"/>
                <w:sz w:val="24"/>
                <w:szCs w:val="24"/>
                <w:u w:color="000000"/>
              </w:rPr>
              <w:t>государственной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 xml:space="preserve"> власти.</w:t>
            </w:r>
          </w:p>
          <w:p w:rsidR="00D92085" w:rsidRDefault="00D9208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D92085">
              <w:rPr>
                <w:color w:val="000000"/>
                <w:sz w:val="24"/>
                <w:szCs w:val="24"/>
                <w:u w:color="000000"/>
              </w:rPr>
              <w:lastRenderedPageBreak/>
              <w:t>Субъекты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административного права — э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>т</w:t>
            </w:r>
            <w:r>
              <w:rPr>
                <w:color w:val="000000"/>
                <w:sz w:val="24"/>
                <w:szCs w:val="24"/>
                <w:u w:color="000000"/>
              </w:rPr>
              <w:t>о конкретные участники отношений. Э</w:t>
            </w:r>
            <w:r w:rsidRPr="00D92085">
              <w:rPr>
                <w:color w:val="000000"/>
                <w:sz w:val="24"/>
                <w:szCs w:val="24"/>
                <w:u w:color="000000"/>
              </w:rPr>
              <w:t>ти субъекты прямо указаны в нормах административного права. Они могут приобретать и реализовывать права и обязанности на основании административных норм.</w:t>
            </w:r>
          </w:p>
          <w:p w:rsidR="00D92085" w:rsidRDefault="00FA309D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u w:color="000000"/>
                <w:bdr w:val="none" w:sz="0" w:space="0" w:color="auto"/>
                <w:lang w:eastAsia="en-US"/>
              </w:rPr>
              <w:pict>
                <v:shape id="_x0000_i1028" type="#_x0000_t75" style="width:379.5pt;height:175.5pt">
                  <v:imagedata r:id="rId25" o:title="5"/>
                </v:shape>
              </w:pict>
            </w:r>
          </w:p>
          <w:p w:rsidR="00D92085" w:rsidRDefault="00EB63B2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Перей</w:t>
            </w:r>
            <w:r w:rsidRPr="00EB63B2">
              <w:rPr>
                <w:color w:val="000000"/>
                <w:sz w:val="24"/>
                <w:szCs w:val="24"/>
                <w:u w:color="000000"/>
              </w:rPr>
              <w:t>дем к видам субъектов административного права. Административное право различает следующие виды субъектов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: </w:t>
            </w:r>
          </w:p>
          <w:p w:rsidR="00EB63B2" w:rsidRDefault="00EB63B2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- </w:t>
            </w:r>
            <w:r w:rsidRPr="00EB63B2">
              <w:rPr>
                <w:color w:val="000000"/>
                <w:sz w:val="24"/>
                <w:szCs w:val="24"/>
                <w:u w:color="000000"/>
              </w:rPr>
              <w:t>Индивидуальные субъекты (физическое лицо, гражданин, лицо без гражданства, иностранец, должностное лицо и т. д.)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  <w:p w:rsidR="00EB63B2" w:rsidRDefault="00EB63B2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- </w:t>
            </w:r>
            <w:r w:rsidRPr="00EB63B2">
              <w:rPr>
                <w:color w:val="000000"/>
                <w:sz w:val="24"/>
                <w:szCs w:val="24"/>
                <w:u w:color="000000"/>
              </w:rPr>
              <w:t>Коллективные субъекты (юридическое лицо, организация, структурное подразделение, государство, орган местного самоуправления и т. д.)</w:t>
            </w:r>
          </w:p>
          <w:p w:rsidR="00EB63B2" w:rsidRDefault="00EB63B2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- </w:t>
            </w:r>
            <w:r w:rsidRPr="00EB63B2">
              <w:rPr>
                <w:color w:val="000000"/>
                <w:sz w:val="24"/>
                <w:szCs w:val="24"/>
                <w:u w:color="000000"/>
              </w:rPr>
              <w:t>Специальные субъекты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  <w:p w:rsidR="00EB63B2" w:rsidRPr="001E1290" w:rsidRDefault="00EB63B2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EB63B2">
              <w:rPr>
                <w:color w:val="000000"/>
                <w:sz w:val="24"/>
                <w:szCs w:val="24"/>
                <w:u w:color="000000"/>
              </w:rPr>
              <w:t xml:space="preserve">Административное право использует для регулирования административных </w:t>
            </w:r>
            <w:r>
              <w:rPr>
                <w:color w:val="000000"/>
                <w:sz w:val="24"/>
                <w:szCs w:val="24"/>
                <w:u w:color="000000"/>
              </w:rPr>
              <w:t>отношений</w:t>
            </w:r>
            <w:r w:rsidRPr="00EB63B2">
              <w:rPr>
                <w:color w:val="000000"/>
                <w:sz w:val="24"/>
                <w:szCs w:val="24"/>
                <w:u w:color="000000"/>
              </w:rPr>
              <w:t xml:space="preserve"> различные приемы и способы.</w:t>
            </w:r>
          </w:p>
        </w:tc>
      </w:tr>
      <w:tr w:rsidR="00397BF5" w:rsidRPr="001E1290" w:rsidTr="004F05AC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BF5" w:rsidRPr="001E1290" w:rsidRDefault="00397BF5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Более подробную информацию по данной теме,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5065B5">
              <w:rPr>
                <w:color w:val="000000"/>
                <w:sz w:val="24"/>
                <w:szCs w:val="24"/>
                <w:u w:color="000000"/>
              </w:rPr>
              <w:t xml:space="preserve">вы сможете 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получить, прочитав в учебнике §20 </w:t>
            </w:r>
            <w:r w:rsidRPr="00397BF5">
              <w:rPr>
                <w:color w:val="000000"/>
                <w:sz w:val="24"/>
                <w:szCs w:val="24"/>
                <w:u w:color="000000"/>
              </w:rPr>
              <w:t>Понятие административного права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397BF5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D92085" w:rsidP="004F05AC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Используя учебник, заполните таблицу</w:t>
            </w:r>
          </w:p>
          <w:p w:rsidR="00D92085" w:rsidRDefault="00D92085" w:rsidP="004F05AC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64"/>
              <w:gridCol w:w="5414"/>
            </w:tblGrid>
            <w:tr w:rsidR="00D92085" w:rsidRPr="00D92085" w:rsidTr="00D92085">
              <w:tc>
                <w:tcPr>
                  <w:tcW w:w="216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  <w:r w:rsidRPr="00D9208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  <w:t xml:space="preserve">Метод </w:t>
                  </w:r>
                </w:p>
              </w:tc>
              <w:tc>
                <w:tcPr>
                  <w:tcW w:w="541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  <w:r w:rsidRPr="00D9208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  <w:t xml:space="preserve">Содержание </w:t>
                  </w:r>
                </w:p>
              </w:tc>
            </w:tr>
            <w:tr w:rsidR="00D92085" w:rsidRPr="00D92085" w:rsidTr="00D92085">
              <w:tc>
                <w:tcPr>
                  <w:tcW w:w="216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</w:rPr>
                    <w:t xml:space="preserve">Предписание </w:t>
                  </w:r>
                </w:p>
              </w:tc>
              <w:tc>
                <w:tcPr>
                  <w:tcW w:w="541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</w:p>
              </w:tc>
            </w:tr>
            <w:tr w:rsidR="00D92085" w:rsidRPr="00D92085" w:rsidTr="00D92085">
              <w:tc>
                <w:tcPr>
                  <w:tcW w:w="216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</w:rPr>
                    <w:t xml:space="preserve">Запрет </w:t>
                  </w:r>
                </w:p>
              </w:tc>
              <w:tc>
                <w:tcPr>
                  <w:tcW w:w="541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</w:p>
              </w:tc>
            </w:tr>
            <w:tr w:rsidR="00D92085" w:rsidRPr="00D92085" w:rsidTr="00D92085">
              <w:tc>
                <w:tcPr>
                  <w:tcW w:w="216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u w:color="000000"/>
                    </w:rPr>
                    <w:t xml:space="preserve">Дозволение </w:t>
                  </w:r>
                </w:p>
              </w:tc>
              <w:tc>
                <w:tcPr>
                  <w:tcW w:w="5414" w:type="dxa"/>
                </w:tcPr>
                <w:p w:rsidR="00D92085" w:rsidRPr="00D92085" w:rsidRDefault="00D92085" w:rsidP="004F05A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color="000000"/>
                    </w:rPr>
                  </w:pPr>
                </w:p>
              </w:tc>
            </w:tr>
          </w:tbl>
          <w:p w:rsidR="00D92085" w:rsidRPr="001E1290" w:rsidRDefault="00D92085" w:rsidP="004F05AC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397BF5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397BF5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EB63B2" w:rsidRDefault="00EB63B2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97BF5" w:rsidRPr="001E1290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ОПОРНЫЙ КОНСПЕКТ </w:t>
      </w:r>
    </w:p>
    <w:p w:rsidR="00397BF5" w:rsidRPr="001E1290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1E129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«ОСНОВЫ ПРАВА»</w:t>
      </w:r>
    </w:p>
    <w:p w:rsidR="00397BF5" w:rsidRPr="001E1290" w:rsidRDefault="00397BF5" w:rsidP="00397BF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3"/>
        <w:gridCol w:w="1377"/>
        <w:gridCol w:w="1983"/>
        <w:gridCol w:w="1982"/>
        <w:gridCol w:w="2406"/>
      </w:tblGrid>
      <w:tr w:rsidR="00397BF5" w:rsidRPr="001E1290" w:rsidTr="004F05AC">
        <w:trPr>
          <w:trHeight w:val="807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Разработчик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>Гончаров С.Б., учитель истории и права КГУ ОШ №75 им. Ш.Кудайбердыулы, при поддержке ГНМЦНТО Управления образования г. Алматы</w:t>
            </w:r>
          </w:p>
        </w:tc>
      </w:tr>
      <w:tr w:rsidR="00397BF5" w:rsidRPr="001E1290" w:rsidTr="004F05AC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Предмет: Основы права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Класс</w:t>
            </w:r>
            <w:r w:rsidRPr="00F35E39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: 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 xml:space="preserve">I </w:t>
            </w: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четверть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Урок № </w:t>
            </w:r>
            <w:r>
              <w:rPr>
                <w:b/>
                <w:bCs/>
                <w:color w:val="000000"/>
                <w:sz w:val="24"/>
                <w:szCs w:val="24"/>
                <w:u w:color="000000"/>
              </w:rPr>
              <w:t>7</w:t>
            </w:r>
          </w:p>
        </w:tc>
      </w:tr>
      <w:tr w:rsidR="00397BF5" w:rsidRPr="001E1290" w:rsidTr="004F05AC">
        <w:trPr>
          <w:trHeight w:val="711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Тема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397BF5" w:rsidP="00397BF5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97BF5">
              <w:rPr>
                <w:rFonts w:eastAsia="Consolas"/>
                <w:color w:val="000000"/>
                <w:sz w:val="24"/>
                <w:szCs w:val="24"/>
                <w:lang w:val="kk-KZ"/>
              </w:rPr>
              <w:t>В чем отличие уголовного права от других отраслей права?</w:t>
            </w:r>
          </w:p>
          <w:p w:rsidR="00397BF5" w:rsidRPr="00397BF5" w:rsidRDefault="00397BF5" w:rsidP="00397BF5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</w:p>
          <w:p w:rsidR="00397BF5" w:rsidRPr="001E1290" w:rsidRDefault="00397BF5" w:rsidP="00397BF5">
            <w:pPr>
              <w:jc w:val="both"/>
              <w:rPr>
                <w:rFonts w:eastAsia="Consolas"/>
                <w:color w:val="000000"/>
                <w:sz w:val="24"/>
                <w:szCs w:val="24"/>
                <w:lang w:val="kk-KZ"/>
              </w:rPr>
            </w:pPr>
            <w:r w:rsidRPr="00397BF5">
              <w:rPr>
                <w:rFonts w:eastAsia="Consolas"/>
                <w:color w:val="000000"/>
                <w:sz w:val="24"/>
                <w:szCs w:val="24"/>
                <w:lang w:val="kk-KZ"/>
              </w:rPr>
              <w:t>По учебнику: Понятие уголовного права</w:t>
            </w:r>
            <w:r w:rsidRPr="00397BF5">
              <w:rPr>
                <w:rFonts w:eastAsia="Consolas"/>
                <w:color w:val="000000"/>
                <w:sz w:val="24"/>
                <w:szCs w:val="24"/>
                <w:bdr w:val="none" w:sz="0" w:space="0" w:color="auto"/>
                <w:lang w:val="kk-KZ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(§24, стр. 130-134</w:t>
            </w:r>
            <w:r w:rsidRPr="00F35E39">
              <w:rPr>
                <w:rFonts w:eastAsia="Calibri"/>
                <w:sz w:val="24"/>
                <w:szCs w:val="24"/>
                <w:bdr w:val="none" w:sz="0" w:space="0" w:color="auto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bdr w:val="none" w:sz="0" w:space="0" w:color="auto"/>
                <w:lang w:val="en-US" w:eastAsia="en-US"/>
              </w:rPr>
              <w:t xml:space="preserve"> </w:t>
            </w:r>
          </w:p>
        </w:tc>
      </w:tr>
      <w:tr w:rsidR="00397BF5" w:rsidRPr="001E1290" w:rsidTr="004F05AC">
        <w:trPr>
          <w:trHeight w:val="3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Раздел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397BF5">
              <w:rPr>
                <w:rFonts w:eastAsia="Calibri"/>
                <w:color w:val="000000"/>
                <w:sz w:val="24"/>
                <w:szCs w:val="24"/>
                <w:u w:color="000000"/>
              </w:rPr>
              <w:t>Понятие уголовного права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Ресурсы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Учебник: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F35E39">
              <w:rPr>
                <w:color w:val="000000"/>
                <w:sz w:val="24"/>
                <w:szCs w:val="24"/>
                <w:u w:color="000000"/>
              </w:rPr>
              <w:t>Ибраева А.С., Гончаров С.Б. Основы права. Учебник для 9 кл. общеобразовательных школ/А.С. Ибраева, С.Б. Гончаров. – Алматы: Мектеп, 2019 – 160 с.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</w:tcPr>
          <w:p w:rsidR="00397BF5" w:rsidRPr="001E1290" w:rsidRDefault="00397BF5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397BF5" w:rsidP="004F05AC">
            <w:pPr>
              <w:jc w:val="both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Дополнительные материалы: </w:t>
            </w:r>
          </w:p>
          <w:p w:rsidR="00397BF5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1) </w:t>
            </w:r>
            <w:r w:rsidR="0024464E" w:rsidRPr="0024464E">
              <w:rPr>
                <w:color w:val="000000"/>
                <w:sz w:val="24"/>
                <w:szCs w:val="24"/>
                <w:u w:color="000000"/>
              </w:rPr>
              <w:t>Уголовный кодекс Республики Казахстан от 3 июля 2014 года № 226-V (с изменениями и дополнениями по состоянию на 07.07.2020 г.)</w:t>
            </w:r>
            <w:r w:rsidR="0024464E">
              <w:rPr>
                <w:color w:val="000000"/>
                <w:sz w:val="24"/>
                <w:szCs w:val="24"/>
                <w:u w:color="000000"/>
              </w:rPr>
              <w:t xml:space="preserve"> - </w:t>
            </w:r>
            <w:hyperlink r:id="rId26" w:history="1">
              <w:r w:rsidR="0024464E" w:rsidRPr="0090215D">
                <w:rPr>
                  <w:rStyle w:val="aa"/>
                  <w:sz w:val="24"/>
                  <w:szCs w:val="24"/>
                  <w:u w:color="000000"/>
                </w:rPr>
                <w:t>https://online.zakon.kz/document/?doc_id=31575252</w:t>
              </w:r>
            </w:hyperlink>
            <w:r w:rsidR="0024464E"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397BF5" w:rsidRPr="001E1290" w:rsidRDefault="0024464E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 xml:space="preserve">2) </w:t>
            </w:r>
            <w:r w:rsidRPr="0024464E">
              <w:rPr>
                <w:color w:val="000000"/>
                <w:sz w:val="24"/>
                <w:szCs w:val="24"/>
                <w:u w:color="000000"/>
              </w:rPr>
              <w:t>Комментарий к Уголовному Кодексу Республики Казахстан (Особенная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часть) </w:t>
            </w:r>
            <w:r w:rsidRPr="0024464E">
              <w:rPr>
                <w:color w:val="000000"/>
                <w:sz w:val="24"/>
                <w:szCs w:val="24"/>
                <w:u w:color="000000"/>
              </w:rPr>
              <w:t>Борчашвили И.Ш., доктор юридических наук, профессор, академик Академии естественных наук Республики Казахстан, заслуженный работник МВД Республики Казахстан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- </w:t>
            </w:r>
            <w:hyperlink r:id="rId27" w:history="1">
              <w:r w:rsidRPr="0090215D">
                <w:rPr>
                  <w:rStyle w:val="aa"/>
                  <w:sz w:val="24"/>
                  <w:szCs w:val="24"/>
                  <w:u w:color="000000"/>
                </w:rPr>
                <w:t>https://zakon.uchet.kz/rus/docs/T9700167_1_</w:t>
              </w:r>
            </w:hyperlink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Цель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сегодня на уроке </w:t>
            </w:r>
            <w:r w:rsidR="001330BB" w:rsidRPr="001330BB">
              <w:rPr>
                <w:color w:val="000000"/>
                <w:sz w:val="24"/>
                <w:szCs w:val="24"/>
                <w:u w:color="000000"/>
              </w:rPr>
              <w:t>рассмотрим понятие уголовного</w:t>
            </w:r>
            <w:r w:rsidR="001330BB">
              <w:rPr>
                <w:color w:val="000000"/>
                <w:sz w:val="24"/>
                <w:szCs w:val="24"/>
                <w:u w:color="000000"/>
              </w:rPr>
              <w:t xml:space="preserve"> права, и</w:t>
            </w:r>
            <w:r w:rsidR="001330BB" w:rsidRPr="001330BB">
              <w:rPr>
                <w:color w:val="000000"/>
                <w:sz w:val="24"/>
                <w:szCs w:val="24"/>
                <w:u w:color="000000"/>
              </w:rPr>
              <w:t xml:space="preserve"> определим социальное назначение и задачи уголовного права, систему уголовного права.</w:t>
            </w:r>
          </w:p>
        </w:tc>
      </w:tr>
      <w:tr w:rsidR="00397BF5" w:rsidRPr="001E1290" w:rsidTr="004F05AC">
        <w:trPr>
          <w:trHeight w:val="6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 xml:space="preserve">Работа с терминами 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30BB" w:rsidRDefault="001330BB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1330BB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Уголовное право</w:t>
            </w:r>
            <w:r w:rsidRPr="001330BB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система уголовно-правовых норм, установленных государством в целях регулирования и охраны общественных отношений от преступных посягательств. </w:t>
            </w:r>
          </w:p>
          <w:p w:rsidR="001330BB" w:rsidRDefault="001330BB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1330BB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Криминализация</w:t>
            </w:r>
            <w:r w:rsidRPr="001330BB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признание в уголовном законе деяния общественно опасным и объявление его уголовно наказуемым. </w:t>
            </w:r>
          </w:p>
          <w:p w:rsidR="00397BF5" w:rsidRPr="001E1290" w:rsidRDefault="001330BB" w:rsidP="004F05AC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1330BB">
              <w:rPr>
                <w:rFonts w:eastAsia="Calibri"/>
                <w:b/>
                <w:color w:val="000000"/>
                <w:sz w:val="24"/>
                <w:szCs w:val="24"/>
                <w:u w:color="000000"/>
              </w:rPr>
              <w:t>Декриминализация</w:t>
            </w:r>
            <w:r w:rsidRPr="001330BB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— признание того, что деяние больше не является общественно опасным и уголовно наказуемым (исключение деяние из уголовного закона).</w:t>
            </w:r>
          </w:p>
        </w:tc>
      </w:tr>
      <w:tr w:rsidR="00397BF5" w:rsidRPr="001E1290" w:rsidTr="004F05AC">
        <w:trPr>
          <w:trHeight w:val="180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Краткий тезисный конспект урока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6475A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6475A7">
              <w:rPr>
                <w:color w:val="000000"/>
                <w:sz w:val="24"/>
                <w:szCs w:val="24"/>
                <w:u w:color="000000"/>
              </w:rPr>
              <w:t xml:space="preserve">Уголовное право необходимо для того, чтобы осуществлять защиту важнейших интересов личности, общества и государства от преступных посягательств.  Уголовно-правовые нормы определяют задачи уголовного законодательства и пределы его действия, основание и принципы </w:t>
            </w:r>
            <w:r>
              <w:rPr>
                <w:color w:val="000000"/>
                <w:sz w:val="24"/>
                <w:szCs w:val="24"/>
                <w:u w:color="000000"/>
              </w:rPr>
              <w:t>уголовной</w:t>
            </w:r>
            <w:r w:rsidRPr="006475A7">
              <w:rPr>
                <w:color w:val="000000"/>
                <w:sz w:val="24"/>
                <w:szCs w:val="24"/>
                <w:u w:color="000000"/>
              </w:rPr>
              <w:t xml:space="preserve"> ответственности, понятие и виды уголовных </w:t>
            </w:r>
            <w:r>
              <w:rPr>
                <w:color w:val="000000"/>
                <w:sz w:val="24"/>
                <w:szCs w:val="24"/>
                <w:u w:color="000000"/>
              </w:rPr>
              <w:t>правонарушений и уголовной от</w:t>
            </w:r>
            <w:r w:rsidRPr="006475A7">
              <w:rPr>
                <w:color w:val="000000"/>
                <w:sz w:val="24"/>
                <w:szCs w:val="24"/>
                <w:u w:color="000000"/>
              </w:rPr>
              <w:t xml:space="preserve">ветственности. Нормы уголовного права закреплены в Уголовном Кодексе Республики Казахстан. </w:t>
            </w:r>
            <w:r>
              <w:rPr>
                <w:color w:val="000000"/>
                <w:sz w:val="24"/>
                <w:szCs w:val="24"/>
                <w:u w:color="000000"/>
              </w:rPr>
              <w:t>Данный</w:t>
            </w:r>
            <w:r w:rsidRPr="006475A7">
              <w:rPr>
                <w:color w:val="000000"/>
                <w:sz w:val="24"/>
                <w:szCs w:val="24"/>
                <w:u w:color="000000"/>
              </w:rPr>
              <w:t xml:space="preserve"> кодекс был принят в 2014 г. и введен в действие с 1 января 2015 г.</w:t>
            </w:r>
          </w:p>
          <w:p w:rsidR="00F12077" w:rsidRDefault="00F1207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F12077">
              <w:rPr>
                <w:color w:val="000000"/>
                <w:sz w:val="24"/>
                <w:szCs w:val="24"/>
                <w:u w:color="000000"/>
              </w:rPr>
              <w:t xml:space="preserve">Также уголовно-правовые нормы закрепляют систему </w:t>
            </w:r>
            <w:r>
              <w:rPr>
                <w:color w:val="000000"/>
                <w:sz w:val="24"/>
                <w:szCs w:val="24"/>
                <w:u w:color="000000"/>
              </w:rPr>
              <w:t>наказаний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 xml:space="preserve">, порядок и правила их применения, основания и порядок освобождения от </w:t>
            </w:r>
            <w:r>
              <w:rPr>
                <w:color w:val="000000"/>
                <w:sz w:val="24"/>
                <w:szCs w:val="24"/>
                <w:u w:color="000000"/>
              </w:rPr>
              <w:t>уголовной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 xml:space="preserve"> ответственности и от наказания, регулируют иные уголовно-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lastRenderedPageBreak/>
              <w:t>правовые институты.</w:t>
            </w:r>
            <w:r>
              <w:t xml:space="preserve"> 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>Уголовное право возникло и существует для того чтобы осуществлять защиту наиболее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значимых общественных отношений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 xml:space="preserve"> (важнейших интересов личности, общества и государства) от преступны</w:t>
            </w:r>
            <w:r>
              <w:rPr>
                <w:color w:val="000000"/>
                <w:sz w:val="24"/>
                <w:szCs w:val="24"/>
                <w:u w:color="000000"/>
              </w:rPr>
              <w:t>х посягательств. Э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 xml:space="preserve">то социальное назначение уголовного права реализуется через охранительную и регулятивную задачи. </w:t>
            </w:r>
          </w:p>
          <w:p w:rsidR="00F12077" w:rsidRDefault="00F1207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F12077">
              <w:rPr>
                <w:color w:val="000000"/>
                <w:sz w:val="24"/>
                <w:szCs w:val="24"/>
                <w:u w:color="000000"/>
              </w:rPr>
              <w:t>Охранительная задача  означает не допустить причинение существенного вреда важнейшим общественным отношениям.</w:t>
            </w:r>
          </w:p>
          <w:p w:rsidR="00F12077" w:rsidRDefault="00F1207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Р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>егулятивная задача уголовного права означает регу</w:t>
            </w:r>
            <w:r>
              <w:rPr>
                <w:color w:val="000000"/>
                <w:sz w:val="24"/>
                <w:szCs w:val="24"/>
                <w:u w:color="000000"/>
              </w:rPr>
              <w:t>лирование общественных отношений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 xml:space="preserve"> в ситуациях, когда было совершено уголовное правонарушение.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</w:t>
            </w:r>
          </w:p>
          <w:p w:rsidR="00F12077" w:rsidRDefault="00F12077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F12077">
              <w:rPr>
                <w:color w:val="000000"/>
                <w:sz w:val="24"/>
                <w:szCs w:val="24"/>
                <w:u w:color="000000"/>
              </w:rPr>
              <w:t>Уголовное право состоит из двух частей</w:t>
            </w:r>
            <w:r>
              <w:rPr>
                <w:color w:val="000000"/>
                <w:sz w:val="24"/>
                <w:szCs w:val="24"/>
                <w:u w:color="000000"/>
              </w:rPr>
              <w:t>: общей и особенной</w:t>
            </w:r>
            <w:r w:rsidRPr="00F12077">
              <w:rPr>
                <w:color w:val="000000"/>
                <w:sz w:val="24"/>
                <w:szCs w:val="24"/>
                <w:u w:color="000000"/>
              </w:rPr>
              <w:t>.</w:t>
            </w:r>
          </w:p>
          <w:p w:rsidR="00F12077" w:rsidRDefault="00FA309D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u w:color="000000"/>
                <w:bdr w:val="none" w:sz="0" w:space="0" w:color="auto"/>
                <w:lang w:eastAsia="en-US"/>
              </w:rPr>
              <w:pict>
                <v:shape id="_x0000_i1029" type="#_x0000_t75" style="width:379.5pt;height:210.75pt">
                  <v:imagedata r:id="rId28" o:title="6"/>
                </v:shape>
              </w:pict>
            </w:r>
          </w:p>
          <w:p w:rsidR="00F12077" w:rsidRDefault="007E483F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7E483F">
              <w:rPr>
                <w:color w:val="000000"/>
                <w:sz w:val="24"/>
                <w:szCs w:val="24"/>
                <w:u w:color="000000"/>
              </w:rPr>
              <w:t>Обе структурные части уголовного права — Общая и Особенная части тесно и неразрывно связаны.</w:t>
            </w:r>
          </w:p>
          <w:p w:rsidR="00F12077" w:rsidRPr="001E1290" w:rsidRDefault="007E483F" w:rsidP="007E483F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7E483F">
              <w:rPr>
                <w:color w:val="000000"/>
                <w:sz w:val="24"/>
                <w:szCs w:val="24"/>
                <w:u w:color="000000"/>
              </w:rPr>
              <w:t>Таким образом,</w:t>
            </w:r>
            <w: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у</w:t>
            </w:r>
            <w:r w:rsidRPr="007E483F">
              <w:rPr>
                <w:color w:val="000000"/>
                <w:sz w:val="24"/>
                <w:szCs w:val="24"/>
                <w:u w:color="000000"/>
              </w:rPr>
              <w:t>головное право — система уголовно-правовых норм, установленных государством в целях регулирования и охраны общественных отношений от преступных посягательств.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 Н</w:t>
            </w:r>
            <w:r w:rsidRPr="007E483F">
              <w:rPr>
                <w:color w:val="000000"/>
                <w:sz w:val="24"/>
                <w:szCs w:val="24"/>
                <w:u w:color="000000"/>
              </w:rPr>
              <w:t>ормы уголовного права охраняют естественным образом складывающиеся в обществе позитивные общественные отношения и регулируют новые общес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твенные отношения, возникающие </w:t>
            </w:r>
            <w:r w:rsidRPr="007E483F">
              <w:rPr>
                <w:color w:val="000000"/>
                <w:sz w:val="24"/>
                <w:szCs w:val="24"/>
                <w:u w:color="000000"/>
              </w:rPr>
              <w:t>вследствие совершения уголовного правонарушения. Охранительная и регулятивная задачи уголовного права тесно взаимосвязаны.</w:t>
            </w:r>
          </w:p>
        </w:tc>
      </w:tr>
      <w:tr w:rsidR="00397BF5" w:rsidRPr="001E1290" w:rsidTr="004F05AC">
        <w:trPr>
          <w:trHeight w:val="51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BF5" w:rsidRPr="001E1290" w:rsidRDefault="00397BF5" w:rsidP="004F05AC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Более подробную информацию по данной теме,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5065B5">
              <w:rPr>
                <w:color w:val="000000"/>
                <w:sz w:val="24"/>
                <w:szCs w:val="24"/>
                <w:u w:color="000000"/>
              </w:rPr>
              <w:t xml:space="preserve">вы сможете </w:t>
            </w:r>
            <w:r>
              <w:rPr>
                <w:color w:val="000000"/>
                <w:sz w:val="24"/>
                <w:szCs w:val="24"/>
                <w:u w:color="000000"/>
              </w:rPr>
              <w:t xml:space="preserve">получить, прочитав в учебнике §24 </w:t>
            </w:r>
            <w:r w:rsidRPr="00397BF5">
              <w:rPr>
                <w:color w:val="000000"/>
                <w:sz w:val="24"/>
                <w:szCs w:val="24"/>
                <w:u w:color="000000"/>
              </w:rPr>
              <w:t>Понятие уголовного права</w:t>
            </w:r>
            <w:r>
              <w:rPr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397BF5" w:rsidRPr="001E1290" w:rsidTr="004F05AC">
        <w:trPr>
          <w:trHeight w:val="15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t>Учебные задания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Default="008E6FEF" w:rsidP="004F05AC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 xml:space="preserve">Решите следующие задачи: </w:t>
            </w:r>
          </w:p>
          <w:p w:rsidR="008E6FEF" w:rsidRDefault="008E6FEF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1)</w:t>
            </w:r>
            <w:r w:rsidRPr="008E6FEF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 После окончания уроков ученик 7 класса 12-летний С. зашел в учительскую комнату положить журнал в шкаф по просьбе классного руководителя. Когда учителя пришли в учительскую комнату, обнаружилось, что у одной из учителей пропали деньги из сумочки. Сумма денег была небольшая. Учителя решили, что деньги взял С., так как он последним заходил в учительскую. Ученика С. пригласили в учительскую и провели с ним беседу. Верно ли поступили учителя? Какими нормами регулируется данная ситуация? Кто будет нести ответственность за поступок ученика С.?   </w:t>
            </w:r>
          </w:p>
          <w:p w:rsidR="008E6FEF" w:rsidRPr="008E6FEF" w:rsidRDefault="008E6FEF" w:rsidP="004F05AC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2) </w:t>
            </w:r>
            <w:r w:rsidRPr="008E6FEF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 Студенты не подготовились к экзамену, решили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 позвонить в университет и сооб</w:t>
            </w:r>
            <w:r w:rsidRPr="008E6FEF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 xml:space="preserve">щить о якобы заложенном взрывном устройстве. В </w:t>
            </w:r>
            <w:r w:rsidRPr="008E6FEF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lastRenderedPageBreak/>
              <w:t xml:space="preserve">связи с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угрозой взрыва все работ</w:t>
            </w:r>
            <w:r w:rsidRPr="008E6FEF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ники университета были эвакуированы из здания. В течение шести часов сотрудники полиции проводили осмотр помещений университета с целью обнаружения взрывного устройства. Такового обнаружить не удалось. Какие нормы права были нарушены? К какой ответственности будут привлечены студенты? Можно ли привлечь студентов к административной ответственности?</w:t>
            </w:r>
          </w:p>
        </w:tc>
      </w:tr>
      <w:tr w:rsidR="00397BF5" w:rsidRPr="001E1290" w:rsidTr="004F05AC">
        <w:trPr>
          <w:trHeight w:val="90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b/>
                <w:bCs/>
                <w:color w:val="000000"/>
                <w:sz w:val="24"/>
                <w:szCs w:val="24"/>
                <w:u w:color="000000"/>
              </w:rPr>
              <w:lastRenderedPageBreak/>
              <w:t>Обратная связь с учителем</w:t>
            </w:r>
          </w:p>
        </w:tc>
        <w:tc>
          <w:tcPr>
            <w:tcW w:w="7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7BF5" w:rsidRPr="001E1290" w:rsidRDefault="00397BF5" w:rsidP="004F05AC">
            <w:pPr>
              <w:jc w:val="both"/>
              <w:rPr>
                <w:color w:val="000000"/>
                <w:sz w:val="24"/>
                <w:szCs w:val="24"/>
                <w:u w:color="000000"/>
              </w:rPr>
            </w:pP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Уважаемый учащийся, все выполненные задания необходимо отправить на данную электронную почту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_____________,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либо в </w:t>
            </w:r>
            <w:r w:rsidRPr="001E1290">
              <w:rPr>
                <w:color w:val="000000"/>
                <w:sz w:val="24"/>
                <w:szCs w:val="24"/>
                <w:u w:color="000000"/>
                <w:lang w:val="en-US"/>
              </w:rPr>
              <w:t>WhatsApp</w:t>
            </w:r>
            <w:r w:rsidRPr="001E1290">
              <w:rPr>
                <w:color w:val="000000"/>
                <w:sz w:val="24"/>
                <w:szCs w:val="24"/>
                <w:u w:color="000000"/>
              </w:rPr>
              <w:t xml:space="preserve"> по номеру телефона </w:t>
            </w:r>
            <w:r w:rsidRPr="001E1290">
              <w:rPr>
                <w:color w:val="000000"/>
                <w:sz w:val="24"/>
                <w:szCs w:val="24"/>
                <w:u w:color="000000"/>
                <w:shd w:val="clear" w:color="auto" w:fill="FFFF00"/>
              </w:rPr>
              <w:t>____________.</w:t>
            </w:r>
          </w:p>
        </w:tc>
      </w:tr>
    </w:tbl>
    <w:p w:rsidR="00397BF5" w:rsidRDefault="00397BF5" w:rsidP="00397BF5">
      <w:pPr>
        <w:pStyle w:val="a4"/>
        <w:rPr>
          <w:rFonts w:ascii="Times New Roman" w:hAnsi="Times New Roman" w:cs="Times New Roman"/>
          <w:b/>
          <w:sz w:val="24"/>
        </w:rPr>
      </w:pPr>
    </w:p>
    <w:p w:rsidR="00F00841" w:rsidRDefault="00F00841" w:rsidP="00F00841">
      <w:pPr>
        <w:pStyle w:val="a4"/>
        <w:rPr>
          <w:rFonts w:ascii="Times New Roman" w:hAnsi="Times New Roman" w:cs="Times New Roman"/>
          <w:b/>
          <w:sz w:val="24"/>
        </w:rPr>
      </w:pPr>
    </w:p>
    <w:sectPr w:rsidR="00F00841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6F8" w:rsidRDefault="00D956F8" w:rsidP="00B832FD">
      <w:pPr>
        <w:spacing w:after="0" w:line="240" w:lineRule="auto"/>
      </w:pPr>
      <w:r>
        <w:separator/>
      </w:r>
    </w:p>
  </w:endnote>
  <w:endnote w:type="continuationSeparator" w:id="0">
    <w:p w:rsidR="00D956F8" w:rsidRDefault="00D956F8" w:rsidP="00B8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6910761"/>
      <w:docPartObj>
        <w:docPartGallery w:val="Page Numbers (Bottom of Page)"/>
        <w:docPartUnique/>
      </w:docPartObj>
    </w:sdtPr>
    <w:sdtEndPr/>
    <w:sdtContent>
      <w:p w:rsidR="004F05AC" w:rsidRDefault="004F05A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09D">
          <w:rPr>
            <w:noProof/>
          </w:rPr>
          <w:t>1</w:t>
        </w:r>
        <w:r>
          <w:fldChar w:fldCharType="end"/>
        </w:r>
      </w:p>
    </w:sdtContent>
  </w:sdt>
  <w:p w:rsidR="004F05AC" w:rsidRDefault="004F05A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6F8" w:rsidRDefault="00D956F8" w:rsidP="00B832FD">
      <w:pPr>
        <w:spacing w:after="0" w:line="240" w:lineRule="auto"/>
      </w:pPr>
      <w:r>
        <w:separator/>
      </w:r>
    </w:p>
  </w:footnote>
  <w:footnote w:type="continuationSeparator" w:id="0">
    <w:p w:rsidR="00D956F8" w:rsidRDefault="00D956F8" w:rsidP="00B83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77C7"/>
    <w:multiLevelType w:val="hybridMultilevel"/>
    <w:tmpl w:val="C04A8D3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31BFE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BB0DB7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126322"/>
    <w:multiLevelType w:val="hybridMultilevel"/>
    <w:tmpl w:val="C29C7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91BDC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66062"/>
    <w:multiLevelType w:val="hybridMultilevel"/>
    <w:tmpl w:val="887EEA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4CB29A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84B8F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E633D0"/>
    <w:multiLevelType w:val="hybridMultilevel"/>
    <w:tmpl w:val="FEB2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802CB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3840B5"/>
    <w:multiLevelType w:val="hybridMultilevel"/>
    <w:tmpl w:val="BC604F5E"/>
    <w:lvl w:ilvl="0" w:tplc="F5A440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36680"/>
    <w:multiLevelType w:val="hybridMultilevel"/>
    <w:tmpl w:val="2F0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E6D03"/>
    <w:multiLevelType w:val="hybridMultilevel"/>
    <w:tmpl w:val="9EC6A1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7D4ABB"/>
    <w:multiLevelType w:val="hybridMultilevel"/>
    <w:tmpl w:val="C04A8D3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3234C"/>
    <w:multiLevelType w:val="hybridMultilevel"/>
    <w:tmpl w:val="C04A8D3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60433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576C7E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A3301"/>
    <w:multiLevelType w:val="hybridMultilevel"/>
    <w:tmpl w:val="CD2CC49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08125CD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E9466F"/>
    <w:multiLevelType w:val="hybridMultilevel"/>
    <w:tmpl w:val="A85440B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4669D"/>
    <w:multiLevelType w:val="hybridMultilevel"/>
    <w:tmpl w:val="534AB2EA"/>
    <w:lvl w:ilvl="0" w:tplc="F9BE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B31266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93A50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405A8"/>
    <w:multiLevelType w:val="hybridMultilevel"/>
    <w:tmpl w:val="AE3CC02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1F72E0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F1E3C"/>
    <w:multiLevelType w:val="hybridMultilevel"/>
    <w:tmpl w:val="2CDED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832D2"/>
    <w:multiLevelType w:val="hybridMultilevel"/>
    <w:tmpl w:val="D29AF2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90B19C8"/>
    <w:multiLevelType w:val="hybridMultilevel"/>
    <w:tmpl w:val="9CDAF3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DF29AE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6724C"/>
    <w:multiLevelType w:val="hybridMultilevel"/>
    <w:tmpl w:val="C04A8D3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524C3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9264B"/>
    <w:multiLevelType w:val="hybridMultilevel"/>
    <w:tmpl w:val="BACC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D555B"/>
    <w:multiLevelType w:val="hybridMultilevel"/>
    <w:tmpl w:val="C04A8D3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3"/>
  </w:num>
  <w:num w:numId="5">
    <w:abstractNumId w:val="29"/>
  </w:num>
  <w:num w:numId="6">
    <w:abstractNumId w:val="11"/>
  </w:num>
  <w:num w:numId="7">
    <w:abstractNumId w:val="27"/>
  </w:num>
  <w:num w:numId="8">
    <w:abstractNumId w:val="4"/>
  </w:num>
  <w:num w:numId="9">
    <w:abstractNumId w:val="1"/>
  </w:num>
  <w:num w:numId="10">
    <w:abstractNumId w:val="24"/>
  </w:num>
  <w:num w:numId="11">
    <w:abstractNumId w:val="16"/>
  </w:num>
  <w:num w:numId="12">
    <w:abstractNumId w:val="20"/>
  </w:num>
  <w:num w:numId="13">
    <w:abstractNumId w:val="5"/>
  </w:num>
  <w:num w:numId="14">
    <w:abstractNumId w:val="14"/>
  </w:num>
  <w:num w:numId="15">
    <w:abstractNumId w:val="0"/>
  </w:num>
  <w:num w:numId="16">
    <w:abstractNumId w:val="28"/>
  </w:num>
  <w:num w:numId="17">
    <w:abstractNumId w:val="2"/>
  </w:num>
  <w:num w:numId="18">
    <w:abstractNumId w:val="21"/>
  </w:num>
  <w:num w:numId="19">
    <w:abstractNumId w:val="22"/>
  </w:num>
  <w:num w:numId="20">
    <w:abstractNumId w:val="17"/>
  </w:num>
  <w:num w:numId="21">
    <w:abstractNumId w:val="26"/>
  </w:num>
  <w:num w:numId="22">
    <w:abstractNumId w:val="12"/>
  </w:num>
  <w:num w:numId="23">
    <w:abstractNumId w:val="8"/>
  </w:num>
  <w:num w:numId="24">
    <w:abstractNumId w:val="15"/>
  </w:num>
  <w:num w:numId="25">
    <w:abstractNumId w:val="30"/>
  </w:num>
  <w:num w:numId="26">
    <w:abstractNumId w:val="19"/>
  </w:num>
  <w:num w:numId="27">
    <w:abstractNumId w:val="25"/>
  </w:num>
  <w:num w:numId="28">
    <w:abstractNumId w:val="7"/>
  </w:num>
  <w:num w:numId="29">
    <w:abstractNumId w:val="18"/>
  </w:num>
  <w:num w:numId="30">
    <w:abstractNumId w:val="2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9F"/>
    <w:rsid w:val="00023FBA"/>
    <w:rsid w:val="000458D8"/>
    <w:rsid w:val="0008716F"/>
    <w:rsid w:val="00093E7B"/>
    <w:rsid w:val="000C1B27"/>
    <w:rsid w:val="000D675C"/>
    <w:rsid w:val="000F1AC5"/>
    <w:rsid w:val="00115A5C"/>
    <w:rsid w:val="001330BB"/>
    <w:rsid w:val="00144C11"/>
    <w:rsid w:val="00172439"/>
    <w:rsid w:val="0019142C"/>
    <w:rsid w:val="001B40E3"/>
    <w:rsid w:val="001E1290"/>
    <w:rsid w:val="0024464E"/>
    <w:rsid w:val="002542E8"/>
    <w:rsid w:val="00255895"/>
    <w:rsid w:val="002813FC"/>
    <w:rsid w:val="002876A4"/>
    <w:rsid w:val="002937F9"/>
    <w:rsid w:val="002A18A9"/>
    <w:rsid w:val="002C25A2"/>
    <w:rsid w:val="003767C3"/>
    <w:rsid w:val="00387717"/>
    <w:rsid w:val="00395279"/>
    <w:rsid w:val="00397BF5"/>
    <w:rsid w:val="003A1B76"/>
    <w:rsid w:val="003D5370"/>
    <w:rsid w:val="003F7DE1"/>
    <w:rsid w:val="00403939"/>
    <w:rsid w:val="00423B63"/>
    <w:rsid w:val="004375BB"/>
    <w:rsid w:val="00457470"/>
    <w:rsid w:val="004826A6"/>
    <w:rsid w:val="004A76D3"/>
    <w:rsid w:val="004E0466"/>
    <w:rsid w:val="004F05AC"/>
    <w:rsid w:val="004F3932"/>
    <w:rsid w:val="005065B5"/>
    <w:rsid w:val="005338C9"/>
    <w:rsid w:val="00542E4A"/>
    <w:rsid w:val="00544799"/>
    <w:rsid w:val="0056134D"/>
    <w:rsid w:val="005921D9"/>
    <w:rsid w:val="006057A5"/>
    <w:rsid w:val="0061054A"/>
    <w:rsid w:val="006136F7"/>
    <w:rsid w:val="00631FA4"/>
    <w:rsid w:val="0063230C"/>
    <w:rsid w:val="006475A7"/>
    <w:rsid w:val="0068303A"/>
    <w:rsid w:val="007669A2"/>
    <w:rsid w:val="007B5E6B"/>
    <w:rsid w:val="007C7891"/>
    <w:rsid w:val="007E483F"/>
    <w:rsid w:val="00830437"/>
    <w:rsid w:val="008336DF"/>
    <w:rsid w:val="00857BA6"/>
    <w:rsid w:val="008675A5"/>
    <w:rsid w:val="008C1DC8"/>
    <w:rsid w:val="008D1ED9"/>
    <w:rsid w:val="008E1E68"/>
    <w:rsid w:val="008E6FEF"/>
    <w:rsid w:val="008F475A"/>
    <w:rsid w:val="00937C65"/>
    <w:rsid w:val="0094714B"/>
    <w:rsid w:val="00966714"/>
    <w:rsid w:val="009B34EC"/>
    <w:rsid w:val="009D2AE0"/>
    <w:rsid w:val="009E7AD6"/>
    <w:rsid w:val="00A36F02"/>
    <w:rsid w:val="00A4345A"/>
    <w:rsid w:val="00A532A7"/>
    <w:rsid w:val="00A54384"/>
    <w:rsid w:val="00A842B9"/>
    <w:rsid w:val="00A86242"/>
    <w:rsid w:val="00A96131"/>
    <w:rsid w:val="00AA6E44"/>
    <w:rsid w:val="00AC677F"/>
    <w:rsid w:val="00AC6B50"/>
    <w:rsid w:val="00AD0DF9"/>
    <w:rsid w:val="00AD7D4C"/>
    <w:rsid w:val="00B06AE2"/>
    <w:rsid w:val="00B21DDF"/>
    <w:rsid w:val="00B506E9"/>
    <w:rsid w:val="00B668ED"/>
    <w:rsid w:val="00B832FD"/>
    <w:rsid w:val="00B9640C"/>
    <w:rsid w:val="00BA39E6"/>
    <w:rsid w:val="00BD1719"/>
    <w:rsid w:val="00C31713"/>
    <w:rsid w:val="00C5768D"/>
    <w:rsid w:val="00CD2409"/>
    <w:rsid w:val="00D0685F"/>
    <w:rsid w:val="00D2127B"/>
    <w:rsid w:val="00D42342"/>
    <w:rsid w:val="00D92085"/>
    <w:rsid w:val="00D956F8"/>
    <w:rsid w:val="00DA5184"/>
    <w:rsid w:val="00DB486E"/>
    <w:rsid w:val="00DC0D6F"/>
    <w:rsid w:val="00E001F2"/>
    <w:rsid w:val="00E02DBC"/>
    <w:rsid w:val="00E13E38"/>
    <w:rsid w:val="00EA3427"/>
    <w:rsid w:val="00EB63B2"/>
    <w:rsid w:val="00ED565A"/>
    <w:rsid w:val="00F00841"/>
    <w:rsid w:val="00F12077"/>
    <w:rsid w:val="00F35E39"/>
    <w:rsid w:val="00F40B9F"/>
    <w:rsid w:val="00F9499E"/>
    <w:rsid w:val="00FA309D"/>
    <w:rsid w:val="00FC37A3"/>
    <w:rsid w:val="00FD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58B8A6-D7EA-485D-BA24-5373E9A4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2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724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D1E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83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32FD"/>
  </w:style>
  <w:style w:type="paragraph" w:styleId="a8">
    <w:name w:val="footer"/>
    <w:basedOn w:val="a"/>
    <w:link w:val="a9"/>
    <w:uiPriority w:val="99"/>
    <w:unhideWhenUsed/>
    <w:rsid w:val="00B83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32FD"/>
  </w:style>
  <w:style w:type="character" w:styleId="aa">
    <w:name w:val="Hyperlink"/>
    <w:basedOn w:val="a0"/>
    <w:uiPriority w:val="99"/>
    <w:unhideWhenUsed/>
    <w:rsid w:val="008C1DC8"/>
    <w:rPr>
      <w:color w:val="0563C1" w:themeColor="hyperlink"/>
      <w:u w:val="single"/>
    </w:rPr>
  </w:style>
  <w:style w:type="table" w:customStyle="1" w:styleId="TableNormal">
    <w:name w:val="Table Normal"/>
    <w:rsid w:val="001E12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online.zakon.kz/document/?doc_id=1006061" TargetMode="External"/><Relationship Id="rId18" Type="http://schemas.openxmlformats.org/officeDocument/2006/relationships/diagramData" Target="diagrams/data1.xml"/><Relationship Id="rId26" Type="http://schemas.openxmlformats.org/officeDocument/2006/relationships/hyperlink" Target="https://online.zakon.kz/document/?doc_id=31575252" TargetMode="Externa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online.zakon.kz/document/?doc_id=31102748" TargetMode="External"/><Relationship Id="rId25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s://online.zakon.kz/document/?doc_id=38910832" TargetMode="External"/><Relationship Id="rId20" Type="http://schemas.openxmlformats.org/officeDocument/2006/relationships/diagramQuickStyle" Target="diagrams/quickStyle1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s://online.zakon.kz/document/?doc_id=3157739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nline.zakon.kz/document/?doc_id=1005029" TargetMode="External"/><Relationship Id="rId23" Type="http://schemas.openxmlformats.org/officeDocument/2006/relationships/image" Target="media/image4.jpeg"/><Relationship Id="rId28" Type="http://schemas.openxmlformats.org/officeDocument/2006/relationships/image" Target="media/image6.jpeg"/><Relationship Id="rId10" Type="http://schemas.openxmlformats.org/officeDocument/2006/relationships/hyperlink" Target="https://online.zakon.kz/document/?doc_id=1005029" TargetMode="External"/><Relationship Id="rId19" Type="http://schemas.openxmlformats.org/officeDocument/2006/relationships/diagramLayout" Target="diagrams/layout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online.zakon.kz/Document/?doc_id=36368312" TargetMode="External"/><Relationship Id="rId14" Type="http://schemas.openxmlformats.org/officeDocument/2006/relationships/hyperlink" Target="https://online.zakon.kz/document/?doc_id=1013880" TargetMode="External"/><Relationship Id="rId22" Type="http://schemas.microsoft.com/office/2007/relationships/diagramDrawing" Target="diagrams/drawing1.xml"/><Relationship Id="rId27" Type="http://schemas.openxmlformats.org/officeDocument/2006/relationships/hyperlink" Target="https://zakon.uchet.kz/rus/docs/T9700167_1_" TargetMode="Externa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06A3246-2C8D-4D6B-9E0A-A02EED445732}" type="doc">
      <dgm:prSet loTypeId="urn:microsoft.com/office/officeart/2008/layout/VerticalCurvedList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ru-RU"/>
        </a:p>
      </dgm:t>
    </dgm:pt>
    <dgm:pt modelId="{0B35BEA5-A0B7-40F4-8318-6A732533D05D}">
      <dgm:prSet phldrT="[Текст]"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приобщение к ценностям культуры; </a:t>
          </a:r>
        </a:p>
      </dgm:t>
    </dgm:pt>
    <dgm:pt modelId="{5F34E17A-2AAF-4353-B1C7-5D5CB5F377D5}" type="parTrans" cxnId="{FC1DC61C-A8EB-4FF6-9987-1B6F88608063}">
      <dgm:prSet/>
      <dgm:spPr/>
      <dgm:t>
        <a:bodyPr/>
        <a:lstStyle/>
        <a:p>
          <a:endParaRPr lang="ru-RU"/>
        </a:p>
      </dgm:t>
    </dgm:pt>
    <dgm:pt modelId="{66897087-6E3D-4497-9D47-58933E81581E}" type="sibTrans" cxnId="{FC1DC61C-A8EB-4FF6-9987-1B6F88608063}">
      <dgm:prSet/>
      <dgm:spPr/>
      <dgm:t>
        <a:bodyPr/>
        <a:lstStyle/>
        <a:p>
          <a:endParaRPr lang="ru-RU"/>
        </a:p>
      </dgm:t>
    </dgm:pt>
    <dgm:pt modelId="{780F867C-C194-4A7F-8B45-06B7752546AC}">
      <dgm:prSet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освоение первых социальных ролей; </a:t>
          </a:r>
        </a:p>
      </dgm:t>
    </dgm:pt>
    <dgm:pt modelId="{31E65801-0F8A-4518-B31A-7115F7BD7A16}" type="parTrans" cxnId="{C00ECBFD-F9C6-4ABF-9AEB-6DD2C5936298}">
      <dgm:prSet/>
      <dgm:spPr/>
      <dgm:t>
        <a:bodyPr/>
        <a:lstStyle/>
        <a:p>
          <a:endParaRPr lang="ru-RU"/>
        </a:p>
      </dgm:t>
    </dgm:pt>
    <dgm:pt modelId="{EED929F0-47DD-4301-A25F-0A4AB4591D63}" type="sibTrans" cxnId="{C00ECBFD-F9C6-4ABF-9AEB-6DD2C5936298}">
      <dgm:prSet/>
      <dgm:spPr/>
      <dgm:t>
        <a:bodyPr/>
        <a:lstStyle/>
        <a:p>
          <a:endParaRPr lang="ru-RU"/>
        </a:p>
      </dgm:t>
    </dgm:pt>
    <dgm:pt modelId="{D2E6CC6C-8F17-4A10-9BCF-D2701534F47F}">
      <dgm:prSet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опыт общественного поведения; </a:t>
          </a:r>
        </a:p>
      </dgm:t>
    </dgm:pt>
    <dgm:pt modelId="{CC4A6E70-6F02-48D9-952C-8E25A7D20A20}" type="parTrans" cxnId="{D4F94BEF-B763-46F0-8D76-306B6002C140}">
      <dgm:prSet/>
      <dgm:spPr/>
      <dgm:t>
        <a:bodyPr/>
        <a:lstStyle/>
        <a:p>
          <a:endParaRPr lang="ru-RU"/>
        </a:p>
      </dgm:t>
    </dgm:pt>
    <dgm:pt modelId="{F3C98A60-BB8B-420E-ABE7-922A5C34EC6C}" type="sibTrans" cxnId="{D4F94BEF-B763-46F0-8D76-306B6002C140}">
      <dgm:prSet/>
      <dgm:spPr/>
      <dgm:t>
        <a:bodyPr/>
        <a:lstStyle/>
        <a:p>
          <a:endParaRPr lang="ru-RU"/>
        </a:p>
      </dgm:t>
    </dgm:pt>
    <dgm:pt modelId="{312C41AE-1A3B-4DBF-8040-FF1CF6AF8F02}">
      <dgm:prSet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социальную защиту и уверенность в будущем; </a:t>
          </a:r>
        </a:p>
      </dgm:t>
    </dgm:pt>
    <dgm:pt modelId="{F9FB8674-CDAC-48A7-A626-5FFFBCE52450}" type="parTrans" cxnId="{42A55782-E0B0-40EF-98D2-5BA63E3DBAD6}">
      <dgm:prSet/>
      <dgm:spPr/>
      <dgm:t>
        <a:bodyPr/>
        <a:lstStyle/>
        <a:p>
          <a:endParaRPr lang="ru-RU"/>
        </a:p>
      </dgm:t>
    </dgm:pt>
    <dgm:pt modelId="{56239D62-A9A9-4BB3-9C5C-02C54802F534}" type="sibTrans" cxnId="{42A55782-E0B0-40EF-98D2-5BA63E3DBAD6}">
      <dgm:prSet/>
      <dgm:spPr/>
      <dgm:t>
        <a:bodyPr/>
        <a:lstStyle/>
        <a:p>
          <a:endParaRPr lang="ru-RU"/>
        </a:p>
      </dgm:t>
    </dgm:pt>
    <dgm:pt modelId="{6A822ECF-9074-4634-89AF-522B44A9E1C9}">
      <dgm:prSet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приобретение навыков, необходимых человеку в повседневной жизни. </a:t>
          </a:r>
        </a:p>
      </dgm:t>
    </dgm:pt>
    <dgm:pt modelId="{FF81EBEC-409F-4820-A51E-FB2024CA89E7}" type="parTrans" cxnId="{A0CCFBD8-6121-4290-910A-8CD30B77ABD0}">
      <dgm:prSet/>
      <dgm:spPr/>
      <dgm:t>
        <a:bodyPr/>
        <a:lstStyle/>
        <a:p>
          <a:endParaRPr lang="ru-RU"/>
        </a:p>
      </dgm:t>
    </dgm:pt>
    <dgm:pt modelId="{B2EBAD00-FAB1-49C9-976B-07FFF2EE196F}" type="sibTrans" cxnId="{A0CCFBD8-6121-4290-910A-8CD30B77ABD0}">
      <dgm:prSet/>
      <dgm:spPr/>
      <dgm:t>
        <a:bodyPr/>
        <a:lstStyle/>
        <a:p>
          <a:endParaRPr lang="ru-RU"/>
        </a:p>
      </dgm:t>
    </dgm:pt>
    <dgm:pt modelId="{43399488-86EF-4836-B2BC-B4CFAEF0316F}" type="pres">
      <dgm:prSet presAssocID="{306A3246-2C8D-4D6B-9E0A-A02EED44573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ru-RU"/>
        </a:p>
      </dgm:t>
    </dgm:pt>
    <dgm:pt modelId="{A366016A-4DAE-47A2-9353-54FC6E49A051}" type="pres">
      <dgm:prSet presAssocID="{306A3246-2C8D-4D6B-9E0A-A02EED445732}" presName="Name1" presStyleCnt="0"/>
      <dgm:spPr/>
    </dgm:pt>
    <dgm:pt modelId="{A0429042-EB6B-42F5-A9B7-31B91ACB0C2C}" type="pres">
      <dgm:prSet presAssocID="{306A3246-2C8D-4D6B-9E0A-A02EED445732}" presName="cycle" presStyleCnt="0"/>
      <dgm:spPr/>
    </dgm:pt>
    <dgm:pt modelId="{AFA8D2D1-5974-49E3-A586-1148103F0636}" type="pres">
      <dgm:prSet presAssocID="{306A3246-2C8D-4D6B-9E0A-A02EED445732}" presName="srcNode" presStyleLbl="node1" presStyleIdx="0" presStyleCnt="5"/>
      <dgm:spPr/>
    </dgm:pt>
    <dgm:pt modelId="{48D07578-4620-4CE7-A32B-509AD15FC06F}" type="pres">
      <dgm:prSet presAssocID="{306A3246-2C8D-4D6B-9E0A-A02EED445732}" presName="conn" presStyleLbl="parChTrans1D2" presStyleIdx="0" presStyleCnt="1"/>
      <dgm:spPr/>
      <dgm:t>
        <a:bodyPr/>
        <a:lstStyle/>
        <a:p>
          <a:endParaRPr lang="ru-RU"/>
        </a:p>
      </dgm:t>
    </dgm:pt>
    <dgm:pt modelId="{2B2E8F86-3527-489F-9250-9DE56A966FF7}" type="pres">
      <dgm:prSet presAssocID="{306A3246-2C8D-4D6B-9E0A-A02EED445732}" presName="extraNode" presStyleLbl="node1" presStyleIdx="0" presStyleCnt="5"/>
      <dgm:spPr/>
    </dgm:pt>
    <dgm:pt modelId="{F22C1B07-8603-4C3F-9614-092B846C59C9}" type="pres">
      <dgm:prSet presAssocID="{306A3246-2C8D-4D6B-9E0A-A02EED445732}" presName="dstNode" presStyleLbl="node1" presStyleIdx="0" presStyleCnt="5"/>
      <dgm:spPr/>
    </dgm:pt>
    <dgm:pt modelId="{0D44586D-5D42-479B-BDD2-9FCF697347E8}" type="pres">
      <dgm:prSet presAssocID="{0B35BEA5-A0B7-40F4-8318-6A732533D05D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122EF42-1ECC-42FB-B76B-DEA3359CCA04}" type="pres">
      <dgm:prSet presAssocID="{0B35BEA5-A0B7-40F4-8318-6A732533D05D}" presName="accent_1" presStyleCnt="0"/>
      <dgm:spPr/>
    </dgm:pt>
    <dgm:pt modelId="{3644AC79-0641-493D-B162-DE87C988C324}" type="pres">
      <dgm:prSet presAssocID="{0B35BEA5-A0B7-40F4-8318-6A732533D05D}" presName="accentRepeatNode" presStyleLbl="solidFgAcc1" presStyleIdx="0" presStyleCnt="5"/>
      <dgm:spPr/>
    </dgm:pt>
    <dgm:pt modelId="{03114EFF-3E5F-4EDC-8FDF-3A931C1597A0}" type="pres">
      <dgm:prSet presAssocID="{780F867C-C194-4A7F-8B45-06B7752546AC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89F1D8E-40AE-4AFC-8F02-8C70879B70F0}" type="pres">
      <dgm:prSet presAssocID="{780F867C-C194-4A7F-8B45-06B7752546AC}" presName="accent_2" presStyleCnt="0"/>
      <dgm:spPr/>
    </dgm:pt>
    <dgm:pt modelId="{E1679DB7-AEC3-4BC2-AC7E-F4322A86D394}" type="pres">
      <dgm:prSet presAssocID="{780F867C-C194-4A7F-8B45-06B7752546AC}" presName="accentRepeatNode" presStyleLbl="solidFgAcc1" presStyleIdx="1" presStyleCnt="5"/>
      <dgm:spPr/>
    </dgm:pt>
    <dgm:pt modelId="{C2568B0A-C301-4D93-B686-7040B3E988D3}" type="pres">
      <dgm:prSet presAssocID="{D2E6CC6C-8F17-4A10-9BCF-D2701534F47F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17913F-B28E-4C4D-AB28-19EA573D55C9}" type="pres">
      <dgm:prSet presAssocID="{D2E6CC6C-8F17-4A10-9BCF-D2701534F47F}" presName="accent_3" presStyleCnt="0"/>
      <dgm:spPr/>
    </dgm:pt>
    <dgm:pt modelId="{92B6FAF8-239D-40AE-BDFB-B33AC035D342}" type="pres">
      <dgm:prSet presAssocID="{D2E6CC6C-8F17-4A10-9BCF-D2701534F47F}" presName="accentRepeatNode" presStyleLbl="solidFgAcc1" presStyleIdx="2" presStyleCnt="5"/>
      <dgm:spPr/>
    </dgm:pt>
    <dgm:pt modelId="{17304F04-5AC0-44B1-AFC1-C7334279A90B}" type="pres">
      <dgm:prSet presAssocID="{312C41AE-1A3B-4DBF-8040-FF1CF6AF8F02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4F15FE6-CD72-4CE3-94DF-83948C42F27C}" type="pres">
      <dgm:prSet presAssocID="{312C41AE-1A3B-4DBF-8040-FF1CF6AF8F02}" presName="accent_4" presStyleCnt="0"/>
      <dgm:spPr/>
    </dgm:pt>
    <dgm:pt modelId="{EB697850-8CA8-47C6-9DA4-7D41800E1FC6}" type="pres">
      <dgm:prSet presAssocID="{312C41AE-1A3B-4DBF-8040-FF1CF6AF8F02}" presName="accentRepeatNode" presStyleLbl="solidFgAcc1" presStyleIdx="3" presStyleCnt="5"/>
      <dgm:spPr/>
    </dgm:pt>
    <dgm:pt modelId="{0929F39C-748D-4980-A4BC-D796760BBFA9}" type="pres">
      <dgm:prSet presAssocID="{6A822ECF-9074-4634-89AF-522B44A9E1C9}" presName="text_5" presStyleLbl="node1" presStyleIdx="4" presStyleCnt="5" custScaleY="13273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C40FFF-BF3D-40BA-9608-A69A60131559}" type="pres">
      <dgm:prSet presAssocID="{6A822ECF-9074-4634-89AF-522B44A9E1C9}" presName="accent_5" presStyleCnt="0"/>
      <dgm:spPr/>
    </dgm:pt>
    <dgm:pt modelId="{2F25C960-3437-48B6-8339-D35955AF3FDB}" type="pres">
      <dgm:prSet presAssocID="{6A822ECF-9074-4634-89AF-522B44A9E1C9}" presName="accentRepeatNode" presStyleLbl="solidFgAcc1" presStyleIdx="4" presStyleCnt="5"/>
      <dgm:spPr/>
    </dgm:pt>
  </dgm:ptLst>
  <dgm:cxnLst>
    <dgm:cxn modelId="{D5EBBB49-D628-4B9B-AF53-5DC4B3CFFCE7}" type="presOf" srcId="{0B35BEA5-A0B7-40F4-8318-6A732533D05D}" destId="{0D44586D-5D42-479B-BDD2-9FCF697347E8}" srcOrd="0" destOrd="0" presId="urn:microsoft.com/office/officeart/2008/layout/VerticalCurvedList"/>
    <dgm:cxn modelId="{D93FE1C5-F5A5-4D98-8FC2-AF309741AE87}" type="presOf" srcId="{306A3246-2C8D-4D6B-9E0A-A02EED445732}" destId="{43399488-86EF-4836-B2BC-B4CFAEF0316F}" srcOrd="0" destOrd="0" presId="urn:microsoft.com/office/officeart/2008/layout/VerticalCurvedList"/>
    <dgm:cxn modelId="{42A55782-E0B0-40EF-98D2-5BA63E3DBAD6}" srcId="{306A3246-2C8D-4D6B-9E0A-A02EED445732}" destId="{312C41AE-1A3B-4DBF-8040-FF1CF6AF8F02}" srcOrd="3" destOrd="0" parTransId="{F9FB8674-CDAC-48A7-A626-5FFFBCE52450}" sibTransId="{56239D62-A9A9-4BB3-9C5C-02C54802F534}"/>
    <dgm:cxn modelId="{FC1DC61C-A8EB-4FF6-9987-1B6F88608063}" srcId="{306A3246-2C8D-4D6B-9E0A-A02EED445732}" destId="{0B35BEA5-A0B7-40F4-8318-6A732533D05D}" srcOrd="0" destOrd="0" parTransId="{5F34E17A-2AAF-4353-B1C7-5D5CB5F377D5}" sibTransId="{66897087-6E3D-4497-9D47-58933E81581E}"/>
    <dgm:cxn modelId="{30848C7B-FAAB-4523-9570-B4E19DAD4D88}" type="presOf" srcId="{312C41AE-1A3B-4DBF-8040-FF1CF6AF8F02}" destId="{17304F04-5AC0-44B1-AFC1-C7334279A90B}" srcOrd="0" destOrd="0" presId="urn:microsoft.com/office/officeart/2008/layout/VerticalCurvedList"/>
    <dgm:cxn modelId="{7E4C4706-B991-4D10-9A3E-94E8E8A12DB8}" type="presOf" srcId="{780F867C-C194-4A7F-8B45-06B7752546AC}" destId="{03114EFF-3E5F-4EDC-8FDF-3A931C1597A0}" srcOrd="0" destOrd="0" presId="urn:microsoft.com/office/officeart/2008/layout/VerticalCurvedList"/>
    <dgm:cxn modelId="{D4F94BEF-B763-46F0-8D76-306B6002C140}" srcId="{306A3246-2C8D-4D6B-9E0A-A02EED445732}" destId="{D2E6CC6C-8F17-4A10-9BCF-D2701534F47F}" srcOrd="2" destOrd="0" parTransId="{CC4A6E70-6F02-48D9-952C-8E25A7D20A20}" sibTransId="{F3C98A60-BB8B-420E-ABE7-922A5C34EC6C}"/>
    <dgm:cxn modelId="{A0CCFBD8-6121-4290-910A-8CD30B77ABD0}" srcId="{306A3246-2C8D-4D6B-9E0A-A02EED445732}" destId="{6A822ECF-9074-4634-89AF-522B44A9E1C9}" srcOrd="4" destOrd="0" parTransId="{FF81EBEC-409F-4820-A51E-FB2024CA89E7}" sibTransId="{B2EBAD00-FAB1-49C9-976B-07FFF2EE196F}"/>
    <dgm:cxn modelId="{7CB3C429-8645-46A6-AF07-3997ED36901B}" type="presOf" srcId="{6A822ECF-9074-4634-89AF-522B44A9E1C9}" destId="{0929F39C-748D-4980-A4BC-D796760BBFA9}" srcOrd="0" destOrd="0" presId="urn:microsoft.com/office/officeart/2008/layout/VerticalCurvedList"/>
    <dgm:cxn modelId="{B172D77D-E1F3-4A49-A11C-E88B23F53B0A}" type="presOf" srcId="{66897087-6E3D-4497-9D47-58933E81581E}" destId="{48D07578-4620-4CE7-A32B-509AD15FC06F}" srcOrd="0" destOrd="0" presId="urn:microsoft.com/office/officeart/2008/layout/VerticalCurvedList"/>
    <dgm:cxn modelId="{3C911B9A-DD38-41BB-A948-DB1196EF86FB}" type="presOf" srcId="{D2E6CC6C-8F17-4A10-9BCF-D2701534F47F}" destId="{C2568B0A-C301-4D93-B686-7040B3E988D3}" srcOrd="0" destOrd="0" presId="urn:microsoft.com/office/officeart/2008/layout/VerticalCurvedList"/>
    <dgm:cxn modelId="{C00ECBFD-F9C6-4ABF-9AEB-6DD2C5936298}" srcId="{306A3246-2C8D-4D6B-9E0A-A02EED445732}" destId="{780F867C-C194-4A7F-8B45-06B7752546AC}" srcOrd="1" destOrd="0" parTransId="{31E65801-0F8A-4518-B31A-7115F7BD7A16}" sibTransId="{EED929F0-47DD-4301-A25F-0A4AB4591D63}"/>
    <dgm:cxn modelId="{476DC5B6-9C2F-4742-914C-6A967B5F4D4A}" type="presParOf" srcId="{43399488-86EF-4836-B2BC-B4CFAEF0316F}" destId="{A366016A-4DAE-47A2-9353-54FC6E49A051}" srcOrd="0" destOrd="0" presId="urn:microsoft.com/office/officeart/2008/layout/VerticalCurvedList"/>
    <dgm:cxn modelId="{682436C1-BC2C-4FE9-9D26-0D6B2C597B88}" type="presParOf" srcId="{A366016A-4DAE-47A2-9353-54FC6E49A051}" destId="{A0429042-EB6B-42F5-A9B7-31B91ACB0C2C}" srcOrd="0" destOrd="0" presId="urn:microsoft.com/office/officeart/2008/layout/VerticalCurvedList"/>
    <dgm:cxn modelId="{F97FDC06-9C10-41F2-9BE0-0568305FD855}" type="presParOf" srcId="{A0429042-EB6B-42F5-A9B7-31B91ACB0C2C}" destId="{AFA8D2D1-5974-49E3-A586-1148103F0636}" srcOrd="0" destOrd="0" presId="urn:microsoft.com/office/officeart/2008/layout/VerticalCurvedList"/>
    <dgm:cxn modelId="{94186D41-24C0-4E98-9961-8111BCCD9A2B}" type="presParOf" srcId="{A0429042-EB6B-42F5-A9B7-31B91ACB0C2C}" destId="{48D07578-4620-4CE7-A32B-509AD15FC06F}" srcOrd="1" destOrd="0" presId="urn:microsoft.com/office/officeart/2008/layout/VerticalCurvedList"/>
    <dgm:cxn modelId="{14ADC438-48FA-4826-940D-B1AF9D0598F7}" type="presParOf" srcId="{A0429042-EB6B-42F5-A9B7-31B91ACB0C2C}" destId="{2B2E8F86-3527-489F-9250-9DE56A966FF7}" srcOrd="2" destOrd="0" presId="urn:microsoft.com/office/officeart/2008/layout/VerticalCurvedList"/>
    <dgm:cxn modelId="{AD308DD5-6C3F-42B1-898D-552614CF4C5C}" type="presParOf" srcId="{A0429042-EB6B-42F5-A9B7-31B91ACB0C2C}" destId="{F22C1B07-8603-4C3F-9614-092B846C59C9}" srcOrd="3" destOrd="0" presId="urn:microsoft.com/office/officeart/2008/layout/VerticalCurvedList"/>
    <dgm:cxn modelId="{63613E9F-D84C-453D-8913-402DBC4DFBE1}" type="presParOf" srcId="{A366016A-4DAE-47A2-9353-54FC6E49A051}" destId="{0D44586D-5D42-479B-BDD2-9FCF697347E8}" srcOrd="1" destOrd="0" presId="urn:microsoft.com/office/officeart/2008/layout/VerticalCurvedList"/>
    <dgm:cxn modelId="{64E297D1-645B-461E-B2DD-8E84E65ADF5F}" type="presParOf" srcId="{A366016A-4DAE-47A2-9353-54FC6E49A051}" destId="{5122EF42-1ECC-42FB-B76B-DEA3359CCA04}" srcOrd="2" destOrd="0" presId="urn:microsoft.com/office/officeart/2008/layout/VerticalCurvedList"/>
    <dgm:cxn modelId="{E4369B51-A69D-4D03-B003-BC3B7F79ACB1}" type="presParOf" srcId="{5122EF42-1ECC-42FB-B76B-DEA3359CCA04}" destId="{3644AC79-0641-493D-B162-DE87C988C324}" srcOrd="0" destOrd="0" presId="urn:microsoft.com/office/officeart/2008/layout/VerticalCurvedList"/>
    <dgm:cxn modelId="{A9AC3A2B-FC42-41C8-B4CF-0DC9676C3482}" type="presParOf" srcId="{A366016A-4DAE-47A2-9353-54FC6E49A051}" destId="{03114EFF-3E5F-4EDC-8FDF-3A931C1597A0}" srcOrd="3" destOrd="0" presId="urn:microsoft.com/office/officeart/2008/layout/VerticalCurvedList"/>
    <dgm:cxn modelId="{D311CB79-724A-427C-9324-77E80023EABF}" type="presParOf" srcId="{A366016A-4DAE-47A2-9353-54FC6E49A051}" destId="{689F1D8E-40AE-4AFC-8F02-8C70879B70F0}" srcOrd="4" destOrd="0" presId="urn:microsoft.com/office/officeart/2008/layout/VerticalCurvedList"/>
    <dgm:cxn modelId="{163BC912-1EA0-4CCE-B7F9-68F454E6F3C7}" type="presParOf" srcId="{689F1D8E-40AE-4AFC-8F02-8C70879B70F0}" destId="{E1679DB7-AEC3-4BC2-AC7E-F4322A86D394}" srcOrd="0" destOrd="0" presId="urn:microsoft.com/office/officeart/2008/layout/VerticalCurvedList"/>
    <dgm:cxn modelId="{887AD711-2473-4CF2-956D-DC65D0847233}" type="presParOf" srcId="{A366016A-4DAE-47A2-9353-54FC6E49A051}" destId="{C2568B0A-C301-4D93-B686-7040B3E988D3}" srcOrd="5" destOrd="0" presId="urn:microsoft.com/office/officeart/2008/layout/VerticalCurvedList"/>
    <dgm:cxn modelId="{C5D90623-7D3A-436A-832E-EB43B1516A32}" type="presParOf" srcId="{A366016A-4DAE-47A2-9353-54FC6E49A051}" destId="{6317913F-B28E-4C4D-AB28-19EA573D55C9}" srcOrd="6" destOrd="0" presId="urn:microsoft.com/office/officeart/2008/layout/VerticalCurvedList"/>
    <dgm:cxn modelId="{549BBE20-E78D-4AD3-8D3D-5281CF9C4899}" type="presParOf" srcId="{6317913F-B28E-4C4D-AB28-19EA573D55C9}" destId="{92B6FAF8-239D-40AE-BDFB-B33AC035D342}" srcOrd="0" destOrd="0" presId="urn:microsoft.com/office/officeart/2008/layout/VerticalCurvedList"/>
    <dgm:cxn modelId="{B0CB18B2-B698-4CE8-A16E-0D166E5CDC74}" type="presParOf" srcId="{A366016A-4DAE-47A2-9353-54FC6E49A051}" destId="{17304F04-5AC0-44B1-AFC1-C7334279A90B}" srcOrd="7" destOrd="0" presId="urn:microsoft.com/office/officeart/2008/layout/VerticalCurvedList"/>
    <dgm:cxn modelId="{A2A8ABB4-7776-4AE5-A4F1-28918091A947}" type="presParOf" srcId="{A366016A-4DAE-47A2-9353-54FC6E49A051}" destId="{A4F15FE6-CD72-4CE3-94DF-83948C42F27C}" srcOrd="8" destOrd="0" presId="urn:microsoft.com/office/officeart/2008/layout/VerticalCurvedList"/>
    <dgm:cxn modelId="{4D5F8C84-35BC-4C82-9DD2-78C071B17AC1}" type="presParOf" srcId="{A4F15FE6-CD72-4CE3-94DF-83948C42F27C}" destId="{EB697850-8CA8-47C6-9DA4-7D41800E1FC6}" srcOrd="0" destOrd="0" presId="urn:microsoft.com/office/officeart/2008/layout/VerticalCurvedList"/>
    <dgm:cxn modelId="{C62A7142-D269-48BC-811B-C7AB7245C69D}" type="presParOf" srcId="{A366016A-4DAE-47A2-9353-54FC6E49A051}" destId="{0929F39C-748D-4980-A4BC-D796760BBFA9}" srcOrd="9" destOrd="0" presId="urn:microsoft.com/office/officeart/2008/layout/VerticalCurvedList"/>
    <dgm:cxn modelId="{24C784C5-503C-447C-A6DE-17C1EA725E87}" type="presParOf" srcId="{A366016A-4DAE-47A2-9353-54FC6E49A051}" destId="{3DC40FFF-BF3D-40BA-9608-A69A60131559}" srcOrd="10" destOrd="0" presId="urn:microsoft.com/office/officeart/2008/layout/VerticalCurvedList"/>
    <dgm:cxn modelId="{29B69F70-91F5-4C0C-AE81-0E82B7382828}" type="presParOf" srcId="{3DC40FFF-BF3D-40BA-9608-A69A60131559}" destId="{2F25C960-3437-48B6-8339-D35955AF3FDB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D07578-4620-4CE7-A32B-509AD15FC06F}">
      <dsp:nvSpPr>
        <dsp:cNvPr id="0" name=""/>
        <dsp:cNvSpPr/>
      </dsp:nvSpPr>
      <dsp:spPr>
        <a:xfrm>
          <a:off x="-2561186" y="-395315"/>
          <a:ext cx="3057580" cy="3057580"/>
        </a:xfrm>
        <a:prstGeom prst="blockArc">
          <a:avLst>
            <a:gd name="adj1" fmla="val 18900000"/>
            <a:gd name="adj2" fmla="val 2700000"/>
            <a:gd name="adj3" fmla="val 706"/>
          </a:avLst>
        </a:pr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44586D-5D42-479B-BDD2-9FCF697347E8}">
      <dsp:nvSpPr>
        <dsp:cNvPr id="0" name=""/>
        <dsp:cNvSpPr/>
      </dsp:nvSpPr>
      <dsp:spPr>
        <a:xfrm>
          <a:off x="218479" y="141639"/>
          <a:ext cx="4573096" cy="283459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4996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приобщение к ценностям культуры; </a:t>
          </a:r>
        </a:p>
      </dsp:txBody>
      <dsp:txXfrm>
        <a:off x="218479" y="141639"/>
        <a:ext cx="4573096" cy="283459"/>
      </dsp:txXfrm>
    </dsp:sp>
    <dsp:sp modelId="{3644AC79-0641-493D-B162-DE87C988C324}">
      <dsp:nvSpPr>
        <dsp:cNvPr id="0" name=""/>
        <dsp:cNvSpPr/>
      </dsp:nvSpPr>
      <dsp:spPr>
        <a:xfrm>
          <a:off x="41317" y="106206"/>
          <a:ext cx="354324" cy="3543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114EFF-3E5F-4EDC-8FDF-3A931C1597A0}">
      <dsp:nvSpPr>
        <dsp:cNvPr id="0" name=""/>
        <dsp:cNvSpPr/>
      </dsp:nvSpPr>
      <dsp:spPr>
        <a:xfrm>
          <a:off x="421598" y="566692"/>
          <a:ext cx="4369977" cy="283459"/>
        </a:xfrm>
        <a:prstGeom prst="rect">
          <a:avLst/>
        </a:prstGeom>
        <a:solidFill>
          <a:schemeClr val="accent4">
            <a:hueOff val="2598923"/>
            <a:satOff val="-11992"/>
            <a:lumOff val="44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4996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освоение первых социальных ролей; </a:t>
          </a:r>
        </a:p>
      </dsp:txBody>
      <dsp:txXfrm>
        <a:off x="421598" y="566692"/>
        <a:ext cx="4369977" cy="283459"/>
      </dsp:txXfrm>
    </dsp:sp>
    <dsp:sp modelId="{E1679DB7-AEC3-4BC2-AC7E-F4322A86D394}">
      <dsp:nvSpPr>
        <dsp:cNvPr id="0" name=""/>
        <dsp:cNvSpPr/>
      </dsp:nvSpPr>
      <dsp:spPr>
        <a:xfrm>
          <a:off x="244436" y="531259"/>
          <a:ext cx="354324" cy="3543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2598923"/>
              <a:satOff val="-11992"/>
              <a:lumOff val="44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2568B0A-C301-4D93-B686-7040B3E988D3}">
      <dsp:nvSpPr>
        <dsp:cNvPr id="0" name=""/>
        <dsp:cNvSpPr/>
      </dsp:nvSpPr>
      <dsp:spPr>
        <a:xfrm>
          <a:off x="483939" y="991745"/>
          <a:ext cx="4307636" cy="283459"/>
        </a:xfrm>
        <a:prstGeom prst="rect">
          <a:avLst/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4996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опыт общественного поведения; </a:t>
          </a:r>
        </a:p>
      </dsp:txBody>
      <dsp:txXfrm>
        <a:off x="483939" y="991745"/>
        <a:ext cx="4307636" cy="283459"/>
      </dsp:txXfrm>
    </dsp:sp>
    <dsp:sp modelId="{92B6FAF8-239D-40AE-BDFB-B33AC035D342}">
      <dsp:nvSpPr>
        <dsp:cNvPr id="0" name=""/>
        <dsp:cNvSpPr/>
      </dsp:nvSpPr>
      <dsp:spPr>
        <a:xfrm>
          <a:off x="306777" y="956312"/>
          <a:ext cx="354324" cy="3543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5197846"/>
              <a:satOff val="-23984"/>
              <a:lumOff val="88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304F04-5AC0-44B1-AFC1-C7334279A90B}">
      <dsp:nvSpPr>
        <dsp:cNvPr id="0" name=""/>
        <dsp:cNvSpPr/>
      </dsp:nvSpPr>
      <dsp:spPr>
        <a:xfrm>
          <a:off x="421598" y="1416798"/>
          <a:ext cx="4369977" cy="283459"/>
        </a:xfrm>
        <a:prstGeom prst="rect">
          <a:avLst/>
        </a:prstGeom>
        <a:solidFill>
          <a:schemeClr val="accent4">
            <a:hueOff val="7796769"/>
            <a:satOff val="-35976"/>
            <a:lumOff val="132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4996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социальную защиту и уверенность в будущем; </a:t>
          </a:r>
        </a:p>
      </dsp:txBody>
      <dsp:txXfrm>
        <a:off x="421598" y="1416798"/>
        <a:ext cx="4369977" cy="283459"/>
      </dsp:txXfrm>
    </dsp:sp>
    <dsp:sp modelId="{EB697850-8CA8-47C6-9DA4-7D41800E1FC6}">
      <dsp:nvSpPr>
        <dsp:cNvPr id="0" name=""/>
        <dsp:cNvSpPr/>
      </dsp:nvSpPr>
      <dsp:spPr>
        <a:xfrm>
          <a:off x="244436" y="1381365"/>
          <a:ext cx="354324" cy="3543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7796769"/>
              <a:satOff val="-35976"/>
              <a:lumOff val="132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929F39C-748D-4980-A4BC-D796760BBFA9}">
      <dsp:nvSpPr>
        <dsp:cNvPr id="0" name=""/>
        <dsp:cNvSpPr/>
      </dsp:nvSpPr>
      <dsp:spPr>
        <a:xfrm>
          <a:off x="218479" y="1795460"/>
          <a:ext cx="4573096" cy="376241"/>
        </a:xfrm>
        <a:prstGeom prst="rect">
          <a:avLst/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4996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приобретение навыков, необходимых человеку в повседневной жизни. </a:t>
          </a:r>
        </a:p>
      </dsp:txBody>
      <dsp:txXfrm>
        <a:off x="218479" y="1795460"/>
        <a:ext cx="4573096" cy="376241"/>
      </dsp:txXfrm>
    </dsp:sp>
    <dsp:sp modelId="{2F25C960-3437-48B6-8339-D35955AF3FDB}">
      <dsp:nvSpPr>
        <dsp:cNvPr id="0" name=""/>
        <dsp:cNvSpPr/>
      </dsp:nvSpPr>
      <dsp:spPr>
        <a:xfrm>
          <a:off x="41317" y="1806419"/>
          <a:ext cx="354324" cy="3543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10395692"/>
              <a:satOff val="-47968"/>
              <a:lumOff val="176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E5214-8009-4617-A3E8-BD35DE28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5324</Words>
  <Characters>30348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Ольга</cp:lastModifiedBy>
  <cp:revision>2</cp:revision>
  <cp:lastPrinted>2020-03-29T13:13:00Z</cp:lastPrinted>
  <dcterms:created xsi:type="dcterms:W3CDTF">2020-08-25T01:24:00Z</dcterms:created>
  <dcterms:modified xsi:type="dcterms:W3CDTF">2020-08-25T01:24:00Z</dcterms:modified>
</cp:coreProperties>
</file>